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C3A" w:rsidRDefault="008C3C3A" w:rsidP="003D50BF">
      <w:pPr>
        <w:spacing w:before="100" w:beforeAutospacing="1" w:after="100" w:afterAutospacing="1"/>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390640" cy="90253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90640" cy="9025382"/>
                    </a:xfrm>
                    <a:prstGeom prst="rect">
                      <a:avLst/>
                    </a:prstGeom>
                    <a:noFill/>
                    <a:ln w="9525">
                      <a:noFill/>
                      <a:miter lim="800000"/>
                      <a:headEnd/>
                      <a:tailEnd/>
                    </a:ln>
                  </pic:spPr>
                </pic:pic>
              </a:graphicData>
            </a:graphic>
          </wp:inline>
        </w:drawing>
      </w:r>
    </w:p>
    <w:p w:rsidR="008C3C3A" w:rsidRDefault="008C3C3A" w:rsidP="003D50BF">
      <w:pPr>
        <w:spacing w:before="100" w:beforeAutospacing="1" w:after="100" w:afterAutospacing="1"/>
        <w:jc w:val="center"/>
        <w:outlineLvl w:val="1"/>
        <w:rPr>
          <w:rFonts w:ascii="Times New Roman" w:eastAsia="Times New Roman" w:hAnsi="Times New Roman" w:cs="Times New Roman"/>
          <w:b/>
          <w:bCs/>
          <w:sz w:val="28"/>
          <w:szCs w:val="28"/>
          <w:lang w:eastAsia="ru-RU"/>
        </w:rPr>
      </w:pPr>
    </w:p>
    <w:p w:rsidR="008C3C3A" w:rsidRDefault="008C3C3A" w:rsidP="003D50BF">
      <w:pPr>
        <w:spacing w:before="100" w:beforeAutospacing="1" w:after="100" w:afterAutospacing="1"/>
        <w:jc w:val="center"/>
        <w:outlineLvl w:val="1"/>
        <w:rPr>
          <w:rFonts w:ascii="Times New Roman" w:eastAsia="Times New Roman" w:hAnsi="Times New Roman" w:cs="Times New Roman"/>
          <w:b/>
          <w:bCs/>
          <w:sz w:val="28"/>
          <w:szCs w:val="28"/>
          <w:lang w:eastAsia="ru-RU"/>
        </w:rPr>
      </w:pPr>
    </w:p>
    <w:p w:rsidR="008C3C3A" w:rsidRDefault="008C3C3A" w:rsidP="003D50BF">
      <w:pPr>
        <w:spacing w:before="100" w:beforeAutospacing="1" w:after="100" w:afterAutospacing="1"/>
        <w:jc w:val="center"/>
        <w:outlineLvl w:val="1"/>
        <w:rPr>
          <w:rFonts w:ascii="Times New Roman" w:eastAsia="Times New Roman" w:hAnsi="Times New Roman" w:cs="Times New Roman"/>
          <w:b/>
          <w:bCs/>
          <w:sz w:val="28"/>
          <w:szCs w:val="28"/>
          <w:lang w:eastAsia="ru-RU"/>
        </w:rPr>
      </w:pPr>
    </w:p>
    <w:p w:rsidR="003D50BF" w:rsidRDefault="003D50BF" w:rsidP="003D50BF">
      <w:pPr>
        <w:spacing w:before="100" w:beforeAutospacing="1" w:after="100" w:afterAutospacing="1"/>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Содержание</w:t>
      </w:r>
    </w:p>
    <w:tbl>
      <w:tblPr>
        <w:tblW w:w="96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6"/>
        <w:gridCol w:w="6943"/>
        <w:gridCol w:w="1701"/>
      </w:tblGrid>
      <w:tr w:rsidR="003D50BF" w:rsidTr="003D50BF">
        <w:trPr>
          <w:trHeight w:val="1041"/>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p w:rsidR="003D50BF" w:rsidRDefault="003D50BF">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п/п</w:t>
            </w:r>
          </w:p>
          <w:p w:rsidR="003D50BF" w:rsidRDefault="003D50BF">
            <w:pPr>
              <w:spacing w:after="0" w:line="240" w:lineRule="auto"/>
              <w:jc w:val="center"/>
              <w:rPr>
                <w:rFonts w:ascii="Calibri" w:eastAsia="Times New Roman" w:hAnsi="Calibri" w:cs="Times New Roman"/>
                <w:sz w:val="24"/>
                <w:szCs w:val="24"/>
              </w:rPr>
            </w:pP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p>
          <w:p w:rsidR="003D50BF" w:rsidRDefault="003D50BF">
            <w:pPr>
              <w:tabs>
                <w:tab w:val="left" w:pos="-534"/>
              </w:tabs>
              <w:spacing w:before="100" w:beforeAutospacing="1" w:after="100" w:afterAutospacing="1" w:line="240" w:lineRule="auto"/>
              <w:ind w:left="-392" w:hanging="425"/>
              <w:jc w:val="center"/>
              <w:outlineLvl w:v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Разделы программы</w:t>
            </w: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b/>
                <w:sz w:val="28"/>
                <w:szCs w:val="28"/>
                <w:lang w:eastAsia="ru-RU"/>
              </w:rPr>
            </w:pPr>
          </w:p>
          <w:p w:rsidR="003D50BF" w:rsidRDefault="003D50BF">
            <w:pPr>
              <w:spacing w:after="0" w:line="240" w:lineRule="auto"/>
              <w:rPr>
                <w:rFonts w:ascii="Times New Roman" w:eastAsia="Times New Roman" w:hAnsi="Times New Roman" w:cs="Times New Roman"/>
                <w:b/>
                <w:sz w:val="28"/>
                <w:szCs w:val="28"/>
                <w:lang w:eastAsia="ru-RU"/>
              </w:rPr>
            </w:pPr>
          </w:p>
          <w:p w:rsidR="003D50BF" w:rsidRDefault="003D50BF">
            <w:pPr>
              <w:spacing w:after="0" w:line="240" w:lineRule="auto"/>
              <w:jc w:val="center"/>
              <w:rPr>
                <w:rFonts w:ascii="Calibri" w:eastAsia="Times New Roman" w:hAnsi="Calibri" w:cs="Times New Roman"/>
                <w:b/>
                <w:sz w:val="24"/>
                <w:szCs w:val="24"/>
              </w:rPr>
            </w:pPr>
            <w:r>
              <w:rPr>
                <w:rFonts w:ascii="Times New Roman" w:eastAsia="Times New Roman" w:hAnsi="Times New Roman" w:cs="Times New Roman"/>
                <w:b/>
                <w:sz w:val="28"/>
                <w:szCs w:val="28"/>
                <w:lang w:eastAsia="ru-RU"/>
              </w:rPr>
              <w:t>страницы</w:t>
            </w:r>
          </w:p>
        </w:tc>
      </w:tr>
      <w:tr w:rsidR="003D50BF" w:rsidTr="003D50BF">
        <w:trPr>
          <w:trHeight w:val="381"/>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lang w:eastAsia="ru-RU"/>
              </w:rPr>
            </w:pPr>
          </w:p>
          <w:p w:rsidR="003D50BF" w:rsidRDefault="003D50BF">
            <w:pPr>
              <w:spacing w:after="0" w:line="240" w:lineRule="auto"/>
              <w:jc w:val="center"/>
              <w:rPr>
                <w:rFonts w:ascii="Times New Roman" w:eastAsia="Times New Roman" w:hAnsi="Times New Roman" w:cs="Times New Roman"/>
                <w:sz w:val="28"/>
                <w:szCs w:val="28"/>
                <w:lang w:eastAsia="ru-RU"/>
              </w:rPr>
            </w:pP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before="100" w:beforeAutospacing="1" w:after="100" w:afterAutospacing="1" w:line="240" w:lineRule="auto"/>
              <w:jc w:val="both"/>
              <w:outlineLvl w:val="2"/>
              <w:rPr>
                <w:rFonts w:ascii="Times New Roman" w:eastAsia="Times New Roman" w:hAnsi="Times New Roman" w:cs="Times New Roman"/>
                <w:bCs/>
                <w:color w:val="000000"/>
                <w:sz w:val="28"/>
                <w:szCs w:val="28"/>
                <w:lang w:eastAsia="ru-RU"/>
              </w:rPr>
            </w:pPr>
          </w:p>
          <w:p w:rsidR="003D50BF" w:rsidRDefault="003D50BF">
            <w:pPr>
              <w:spacing w:before="100" w:beforeAutospacing="1" w:after="100" w:afterAutospacing="1" w:line="240" w:lineRule="auto"/>
              <w:jc w:val="both"/>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Пояснительная записка. </w:t>
            </w:r>
          </w:p>
          <w:p w:rsidR="003D50BF" w:rsidRDefault="003D50BF">
            <w:pPr>
              <w:spacing w:before="100" w:beforeAutospacing="1" w:after="100" w:afterAutospacing="1" w:line="240" w:lineRule="auto"/>
              <w:jc w:val="both"/>
              <w:outlineLvl w:val="2"/>
              <w:rPr>
                <w:rFonts w:ascii="Times New Roman" w:eastAsia="Times New Roman" w:hAnsi="Times New Roman" w:cs="Times New Roman"/>
                <w:b/>
                <w:bCs/>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4-7</w:t>
            </w:r>
          </w:p>
        </w:tc>
      </w:tr>
      <w:tr w:rsidR="003D50BF" w:rsidTr="003D50BF">
        <w:trPr>
          <w:trHeight w:val="986"/>
        </w:trPr>
        <w:tc>
          <w:tcPr>
            <w:tcW w:w="986" w:type="dxa"/>
            <w:tcBorders>
              <w:top w:val="single" w:sz="4" w:space="0" w:color="auto"/>
              <w:left w:val="single" w:sz="4" w:space="0" w:color="auto"/>
              <w:bottom w:val="single" w:sz="4" w:space="0" w:color="auto"/>
              <w:right w:val="nil"/>
            </w:tcBorders>
          </w:tcPr>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945" w:type="dxa"/>
            <w:tcBorders>
              <w:top w:val="single" w:sz="4" w:space="0" w:color="auto"/>
              <w:left w:val="single" w:sz="4" w:space="0" w:color="auto"/>
              <w:bottom w:val="single" w:sz="4" w:space="0" w:color="auto"/>
              <w:right w:val="nil"/>
            </w:tcBorders>
          </w:tcPr>
          <w:p w:rsidR="003D50BF" w:rsidRDefault="003D50BF">
            <w:pPr>
              <w:spacing w:after="0" w:line="240" w:lineRule="auto"/>
              <w:rPr>
                <w:rFonts w:ascii="Times New Roman" w:eastAsia="Times New Roman" w:hAnsi="Times New Roman" w:cs="Times New Roman"/>
                <w:sz w:val="28"/>
                <w:szCs w:val="28"/>
                <w:lang w:eastAsia="ru-RU"/>
              </w:rPr>
            </w:pP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детей с общим недоразвитием речи  2 и 3 уровней речевого  развития</w:t>
            </w:r>
          </w:p>
          <w:p w:rsidR="003D50BF" w:rsidRDefault="003D50BF">
            <w:pPr>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3D50BF" w:rsidTr="003D50BF">
        <w:trPr>
          <w:trHeight w:val="6514"/>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before="100" w:beforeAutospacing="1" w:after="100" w:afterAutospacing="1" w:line="240" w:lineRule="auto"/>
              <w:jc w:val="both"/>
              <w:rPr>
                <w:rFonts w:ascii="Times" w:eastAsia="Times New Roman" w:hAnsi="Times" w:cs="Times"/>
                <w:color w:val="000000"/>
                <w:sz w:val="28"/>
                <w:szCs w:val="28"/>
                <w:lang w:eastAsia="ru-RU"/>
              </w:rPr>
            </w:pPr>
          </w:p>
          <w:p w:rsidR="003D50BF" w:rsidRDefault="003D50BF">
            <w:pPr>
              <w:spacing w:before="100" w:beforeAutospacing="1" w:after="100" w:afterAutospacing="1" w:line="240" w:lineRule="auto"/>
              <w:jc w:val="both"/>
              <w:rPr>
                <w:rFonts w:ascii="Times" w:eastAsia="Times New Roman" w:hAnsi="Times" w:cs="Times"/>
                <w:color w:val="000000"/>
                <w:sz w:val="28"/>
                <w:szCs w:val="28"/>
                <w:lang w:eastAsia="ru-RU"/>
              </w:rPr>
            </w:pPr>
            <w:r>
              <w:rPr>
                <w:rFonts w:ascii="Times" w:eastAsia="Times New Roman" w:hAnsi="Times" w:cs="Times"/>
                <w:b/>
                <w:color w:val="000000"/>
                <w:sz w:val="28"/>
                <w:szCs w:val="28"/>
                <w:lang w:eastAsia="ru-RU"/>
              </w:rPr>
              <w:t>Особенности организации обучения и воспитания детей с ОНР</w:t>
            </w:r>
            <w:r>
              <w:rPr>
                <w:rFonts w:ascii="Times" w:eastAsia="Times New Roman" w:hAnsi="Times" w:cs="Times"/>
                <w:color w:val="000000"/>
                <w:sz w:val="28"/>
                <w:szCs w:val="28"/>
                <w:lang w:eastAsia="ru-RU"/>
              </w:rPr>
              <w:t>:</w:t>
            </w:r>
          </w:p>
          <w:p w:rsidR="003D50BF" w:rsidRDefault="003D50BF">
            <w:pPr>
              <w:spacing w:before="100" w:beforeAutospacing="1" w:after="100" w:afterAutospacing="1" w:line="240" w:lineRule="auto"/>
              <w:jc w:val="both"/>
              <w:rPr>
                <w:rFonts w:ascii="Times" w:eastAsia="Times New Roman" w:hAnsi="Times" w:cs="Times"/>
                <w:color w:val="000000"/>
                <w:sz w:val="28"/>
                <w:szCs w:val="28"/>
                <w:lang w:eastAsia="ru-RU"/>
              </w:rPr>
            </w:pPr>
            <w:r>
              <w:rPr>
                <w:rFonts w:ascii="Times" w:eastAsia="Times New Roman" w:hAnsi="Times" w:cs="Times"/>
                <w:color w:val="000000"/>
                <w:sz w:val="28"/>
                <w:szCs w:val="28"/>
                <w:lang w:eastAsia="ru-RU"/>
              </w:rPr>
              <w:t>-</w:t>
            </w:r>
            <w:r>
              <w:rPr>
                <w:rFonts w:ascii="Times New Roman" w:eastAsia="Times New Roman" w:hAnsi="Times New Roman" w:cs="Times New Roman"/>
                <w:sz w:val="28"/>
                <w:szCs w:val="28"/>
                <w:lang w:eastAsia="ru-RU"/>
              </w:rPr>
              <w:t>Формы организации обучения и воспитания детей старшего дошкольного возраста с ОНР</w:t>
            </w:r>
            <w:r>
              <w:rPr>
                <w:rFonts w:ascii="Times" w:eastAsia="Times New Roman" w:hAnsi="Times" w:cs="Times"/>
                <w:color w:val="000000"/>
                <w:sz w:val="28"/>
                <w:szCs w:val="28"/>
                <w:lang w:eastAsia="ru-RU"/>
              </w:rPr>
              <w:t>;</w:t>
            </w:r>
          </w:p>
          <w:p w:rsidR="003D50BF" w:rsidRDefault="003D50BF">
            <w:pPr>
              <w:keepNext/>
              <w:keepLines/>
              <w:spacing w:after="204" w:line="270" w:lineRule="exact"/>
              <w:ind w:right="4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Учебный план по образовательным областям;</w:t>
            </w:r>
          </w:p>
          <w:p w:rsidR="003D50BF" w:rsidRDefault="003D50BF">
            <w:pPr>
              <w:spacing w:before="100" w:beforeAutospacing="1" w:after="100" w:afterAutospacing="1" w:line="240" w:lineRule="auto"/>
              <w:jc w:val="both"/>
              <w:rPr>
                <w:rFonts w:ascii="Times" w:eastAsia="Times New Roman" w:hAnsi="Times" w:cs="Times"/>
                <w:color w:val="000000"/>
                <w:sz w:val="28"/>
                <w:szCs w:val="28"/>
                <w:lang w:eastAsia="ru-RU"/>
              </w:rPr>
            </w:pPr>
            <w:r>
              <w:rPr>
                <w:rFonts w:ascii="Times" w:eastAsia="Times New Roman" w:hAnsi="Times" w:cs="Times"/>
                <w:color w:val="000000"/>
                <w:sz w:val="28"/>
                <w:szCs w:val="28"/>
                <w:lang w:eastAsia="ru-RU"/>
              </w:rPr>
              <w:t xml:space="preserve">-Учебный план </w:t>
            </w:r>
            <w:r>
              <w:rPr>
                <w:rFonts w:ascii="Times New Roman" w:eastAsia="Times New Roman" w:hAnsi="Times New Roman" w:cs="Times New Roman"/>
                <w:sz w:val="28"/>
                <w:szCs w:val="28"/>
                <w:lang w:eastAsia="ru-RU"/>
              </w:rPr>
              <w:t>на 2018-2019 учебный год;</w:t>
            </w:r>
          </w:p>
          <w:p w:rsidR="003D50BF" w:rsidRDefault="003D50BF">
            <w:pPr>
              <w:spacing w:before="100" w:beforeAutospacing="1" w:after="100" w:afterAutospacing="1" w:line="240" w:lineRule="auto"/>
              <w:jc w:val="both"/>
              <w:rPr>
                <w:rFonts w:ascii="Times" w:eastAsia="Times New Roman" w:hAnsi="Times" w:cs="Times"/>
                <w:color w:val="000000"/>
                <w:sz w:val="28"/>
                <w:szCs w:val="28"/>
                <w:lang w:eastAsia="ru-RU"/>
              </w:rPr>
            </w:pPr>
            <w:r>
              <w:rPr>
                <w:rFonts w:ascii="Times" w:eastAsia="Times New Roman" w:hAnsi="Times" w:cs="Times"/>
                <w:color w:val="000000"/>
                <w:sz w:val="28"/>
                <w:szCs w:val="28"/>
                <w:lang w:eastAsia="ru-RU"/>
              </w:rPr>
              <w:t>- Режим дня;</w:t>
            </w:r>
          </w:p>
          <w:p w:rsidR="003D50BF" w:rsidRDefault="003D50BF">
            <w:pPr>
              <w:spacing w:before="100" w:beforeAutospacing="1" w:after="100" w:afterAutospacing="1" w:line="240" w:lineRule="auto"/>
              <w:jc w:val="both"/>
              <w:rPr>
                <w:rFonts w:ascii="Times" w:eastAsia="Times New Roman" w:hAnsi="Times" w:cs="Times"/>
                <w:color w:val="000000"/>
                <w:sz w:val="28"/>
                <w:szCs w:val="28"/>
                <w:lang w:eastAsia="ru-RU"/>
              </w:rPr>
            </w:pPr>
            <w:r>
              <w:rPr>
                <w:rFonts w:ascii="Times" w:eastAsia="Times New Roman" w:hAnsi="Times" w:cs="Times"/>
                <w:color w:val="000000"/>
                <w:sz w:val="28"/>
                <w:szCs w:val="28"/>
                <w:lang w:eastAsia="ru-RU"/>
              </w:rPr>
              <w:t xml:space="preserve">-Тематическое планирование лексических    тем; </w:t>
            </w: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rPr>
              <w:t xml:space="preserve">- Перспективное планирование коррекционно-развивающей работы в старшей группе для детей с тяжелыми нарушениями речи (ОНР) по образователь-ной области </w:t>
            </w: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8"/>
                <w:szCs w:val="28"/>
                <w:lang w:eastAsia="ru-RU"/>
              </w:rPr>
              <w:t>Речевое развитие</w:t>
            </w:r>
            <w:r>
              <w:rPr>
                <w:rFonts w:ascii="Times New Roman" w:eastAsia="Times New Roman" w:hAnsi="Times New Roman" w:cs="Times New Roman"/>
                <w:bCs/>
                <w:sz w:val="24"/>
                <w:szCs w:val="24"/>
                <w:lang w:eastAsia="ru-RU"/>
              </w:rPr>
              <w:t>»</w:t>
            </w:r>
          </w:p>
          <w:p w:rsidR="003D50BF" w:rsidRDefault="003D50BF">
            <w:pPr>
              <w:spacing w:after="0" w:line="240" w:lineRule="auto"/>
              <w:rPr>
                <w:rFonts w:ascii="Times New Roman" w:eastAsia="Franklin Gothic Medium" w:hAnsi="Times New Roman" w:cs="Times New Roman"/>
                <w:color w:val="000000"/>
                <w:spacing w:val="-10"/>
                <w:sz w:val="24"/>
                <w:szCs w:val="24"/>
              </w:rPr>
            </w:pP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rPr>
                <w:rFonts w:ascii="Times New Roman" w:eastAsia="Times New Roman" w:hAnsi="Times New Roman" w:cs="Times New Roman"/>
                <w:sz w:val="28"/>
                <w:szCs w:val="28"/>
              </w:rPr>
            </w:pPr>
          </w:p>
          <w:p w:rsidR="003D50BF" w:rsidRDefault="003D50BF">
            <w:pPr>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p w:rsidR="003D50BF" w:rsidRDefault="003D50BF">
            <w:pPr>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9-10</w:t>
            </w: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p w:rsidR="003D50BF" w:rsidRDefault="003D50BF">
            <w:pPr>
              <w:jc w:val="center"/>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14-23</w:t>
            </w:r>
          </w:p>
        </w:tc>
      </w:tr>
      <w:tr w:rsidR="003D50BF" w:rsidTr="003D50BF">
        <w:trPr>
          <w:trHeight w:val="834"/>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3D50BF" w:rsidRDefault="003D50BF">
            <w:pPr>
              <w:rPr>
                <w:rFonts w:ascii="Times New Roman" w:eastAsia="Times New Roman" w:hAnsi="Times New Roman" w:cs="Times New Roman"/>
                <w:sz w:val="28"/>
                <w:szCs w:val="28"/>
              </w:rPr>
            </w:pP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before="100" w:beforeAutospacing="1" w:after="100" w:afterAutospacing="1" w:line="240" w:lineRule="auto"/>
              <w:contextualSpacing/>
              <w:rPr>
                <w:rFonts w:ascii="Times New Roman" w:eastAsia="Times New Roman" w:hAnsi="Times New Roman" w:cs="Times New Roman"/>
                <w:sz w:val="28"/>
                <w:szCs w:val="28"/>
                <w:lang w:eastAsia="ru-RU"/>
              </w:rPr>
            </w:pPr>
          </w:p>
          <w:p w:rsidR="003D50BF" w:rsidRDefault="003D50BF">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Средства организации образовательной деятельности учителя-логопеда</w:t>
            </w: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3D50BF" w:rsidTr="003D50BF">
        <w:trPr>
          <w:trHeight w:val="743"/>
        </w:trPr>
        <w:tc>
          <w:tcPr>
            <w:tcW w:w="986" w:type="dxa"/>
            <w:tcBorders>
              <w:top w:val="single" w:sz="4" w:space="0" w:color="auto"/>
              <w:left w:val="single" w:sz="4" w:space="0" w:color="auto"/>
              <w:bottom w:val="single" w:sz="4" w:space="0" w:color="auto"/>
              <w:right w:val="single" w:sz="4" w:space="0" w:color="auto"/>
            </w:tcBorders>
          </w:tcPr>
          <w:p w:rsidR="003D50BF" w:rsidRDefault="003D50BF">
            <w:pPr>
              <w:rPr>
                <w:rFonts w:ascii="Times New Roman" w:eastAsia="Times New Roman" w:hAnsi="Times New Roman" w:cs="Times New Roman"/>
                <w:sz w:val="28"/>
                <w:szCs w:val="28"/>
              </w:rPr>
            </w:pPr>
          </w:p>
          <w:p w:rsidR="003D50BF" w:rsidRDefault="003D50BF">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945"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1656"/>
              </w:tabs>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Система общедидактических и специфических принципов в работе с детьми с речевыми нарушениями</w:t>
            </w:r>
            <w:r>
              <w:rPr>
                <w:rFonts w:ascii="Times" w:eastAsia="Times New Roman" w:hAnsi="Times" w:cs="Times"/>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24-26</w:t>
            </w:r>
          </w:p>
        </w:tc>
      </w:tr>
      <w:tr w:rsidR="003D50BF" w:rsidTr="003D50BF">
        <w:trPr>
          <w:trHeight w:val="653"/>
        </w:trPr>
        <w:tc>
          <w:tcPr>
            <w:tcW w:w="986" w:type="dxa"/>
            <w:tcBorders>
              <w:top w:val="single" w:sz="4" w:space="0" w:color="auto"/>
              <w:left w:val="single" w:sz="4" w:space="0" w:color="auto"/>
              <w:bottom w:val="single" w:sz="4" w:space="0" w:color="auto"/>
              <w:right w:val="single" w:sz="4" w:space="0" w:color="auto"/>
            </w:tcBorders>
            <w:hideMark/>
          </w:tcPr>
          <w:p w:rsidR="003D50BF" w:rsidRDefault="003D50BF">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945"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1656"/>
              </w:tabs>
              <w:rPr>
                <w:rFonts w:ascii="Times" w:eastAsia="Times New Roman" w:hAnsi="Times" w:cs="Times"/>
                <w:color w:val="000000"/>
                <w:sz w:val="28"/>
                <w:szCs w:val="28"/>
                <w:lang w:eastAsia="ru-RU"/>
              </w:rPr>
            </w:pPr>
            <w:r>
              <w:rPr>
                <w:rFonts w:ascii="Times New Roman" w:eastAsia="Times New Roman" w:hAnsi="Times New Roman" w:cs="Times New Roman"/>
                <w:sz w:val="28"/>
                <w:szCs w:val="28"/>
                <w:lang w:eastAsia="ru-RU"/>
              </w:rPr>
              <w:t xml:space="preserve">Модель взаимодействия специалистов в коррекционно-образовательном процессе  </w:t>
            </w:r>
          </w:p>
        </w:tc>
        <w:tc>
          <w:tcPr>
            <w:tcW w:w="1701"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26-30</w:t>
            </w:r>
          </w:p>
        </w:tc>
      </w:tr>
      <w:tr w:rsidR="003D50BF" w:rsidTr="003D50BF">
        <w:trPr>
          <w:trHeight w:val="397"/>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D50BF" w:rsidRDefault="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Преемственность в работе логопеда и воспитателя</w:t>
            </w:r>
          </w:p>
          <w:p w:rsidR="003D50BF" w:rsidRDefault="003D50BF">
            <w:pPr>
              <w:spacing w:before="100" w:beforeAutospacing="1" w:after="100" w:afterAutospacing="1" w:line="240" w:lineRule="auto"/>
              <w:jc w:val="both"/>
              <w:rPr>
                <w:rFonts w:ascii="Times" w:eastAsia="Times New Roman" w:hAnsi="Times" w:cs="Times"/>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3D50BF" w:rsidTr="003D50BF">
        <w:trPr>
          <w:trHeight w:val="700"/>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D50BF" w:rsidRDefault="003D50B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предметно-пространственной развивающей среды</w:t>
            </w:r>
          </w:p>
          <w:p w:rsidR="003D50BF" w:rsidRDefault="003D50BF">
            <w:pPr>
              <w:spacing w:before="100" w:beforeAutospacing="1" w:after="100" w:afterAutospacing="1" w:line="240" w:lineRule="auto"/>
              <w:jc w:val="both"/>
              <w:rPr>
                <w:rFonts w:ascii="Times" w:eastAsia="Times New Roman" w:hAnsi="Times" w:cs="Times"/>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32-33</w:t>
            </w:r>
          </w:p>
        </w:tc>
      </w:tr>
      <w:tr w:rsidR="003D50BF" w:rsidTr="003D50BF">
        <w:trPr>
          <w:trHeight w:val="422"/>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Мониторинг освоения  образовательной программы</w:t>
            </w:r>
          </w:p>
          <w:p w:rsidR="003D50BF" w:rsidRDefault="003D50BF">
            <w:pPr>
              <w:spacing w:after="0" w:line="240" w:lineRule="auto"/>
              <w:jc w:val="both"/>
              <w:rPr>
                <w:rFonts w:ascii="Calibri" w:eastAsia="Times New Roman" w:hAnsi="Calibri"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33-34</w:t>
            </w:r>
          </w:p>
        </w:tc>
      </w:tr>
      <w:tr w:rsidR="003D50BF" w:rsidTr="003D50BF">
        <w:trPr>
          <w:trHeight w:val="480"/>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Перспективный план работы  логопеда с педагогами ДОУ на 2018-19 учебный год</w:t>
            </w:r>
          </w:p>
          <w:p w:rsidR="003D50BF" w:rsidRDefault="003D50BF">
            <w:pPr>
              <w:spacing w:after="0" w:line="240" w:lineRule="auto"/>
              <w:jc w:val="both"/>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34-35</w:t>
            </w:r>
          </w:p>
        </w:tc>
      </w:tr>
      <w:tr w:rsidR="003D50BF" w:rsidTr="003D50BF">
        <w:trPr>
          <w:trHeight w:val="816"/>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Перспективный план работы  логопеда с родителями</w:t>
            </w:r>
          </w:p>
          <w:p w:rsidR="003D50BF" w:rsidRDefault="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2018-19 учебный год</w:t>
            </w:r>
          </w:p>
          <w:p w:rsidR="003D50BF" w:rsidRDefault="003D50BF">
            <w:pPr>
              <w:spacing w:after="0" w:line="240" w:lineRule="auto"/>
              <w:jc w:val="both"/>
              <w:rPr>
                <w:rFonts w:ascii="Times New Roman" w:eastAsia="Times New Roman" w:hAnsi="Times New Roman" w:cs="Times New Roman"/>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35-36</w:t>
            </w:r>
          </w:p>
          <w:p w:rsidR="003D50BF" w:rsidRDefault="003D50BF">
            <w:pPr>
              <w:spacing w:after="0" w:line="240" w:lineRule="auto"/>
              <w:jc w:val="both"/>
              <w:rPr>
                <w:rFonts w:ascii="Times New Roman" w:eastAsia="Times New Roman" w:hAnsi="Times New Roman" w:cs="Times New Roman"/>
                <w:sz w:val="28"/>
                <w:szCs w:val="28"/>
              </w:rPr>
            </w:pPr>
          </w:p>
        </w:tc>
      </w:tr>
      <w:tr w:rsidR="003D50BF" w:rsidTr="003D50BF">
        <w:trPr>
          <w:trHeight w:val="480"/>
        </w:trPr>
        <w:tc>
          <w:tcPr>
            <w:tcW w:w="9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rPr>
            </w:pPr>
          </w:p>
          <w:p w:rsidR="003D50BF" w:rsidRDefault="003D50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945"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используемой литературы</w:t>
            </w:r>
          </w:p>
          <w:p w:rsidR="003D50BF" w:rsidRDefault="003D50BF">
            <w:pPr>
              <w:spacing w:after="0" w:line="240" w:lineRule="auto"/>
              <w:jc w:val="both"/>
              <w:rPr>
                <w:rFonts w:ascii="Times New Roman" w:eastAsia="Times New Roman" w:hAnsi="Times New Roman" w:cs="Times New Roman"/>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tcPr>
          <w:p w:rsidR="003D50BF" w:rsidRDefault="003D50BF">
            <w:pPr>
              <w:rPr>
                <w:rFonts w:ascii="Times New Roman" w:eastAsia="Times New Roman" w:hAnsi="Times New Roman" w:cs="Times New Roman"/>
                <w:sz w:val="28"/>
                <w:szCs w:val="28"/>
              </w:rPr>
            </w:pPr>
          </w:p>
          <w:p w:rsidR="003D50BF" w:rsidRDefault="003D50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3D50BF" w:rsidTr="003D50BF">
        <w:trPr>
          <w:trHeight w:val="5987"/>
        </w:trPr>
        <w:tc>
          <w:tcPr>
            <w:tcW w:w="9632" w:type="dxa"/>
            <w:gridSpan w:val="3"/>
            <w:tcBorders>
              <w:top w:val="single" w:sz="4" w:space="0" w:color="auto"/>
              <w:left w:val="nil"/>
              <w:bottom w:val="nil"/>
              <w:right w:val="nil"/>
            </w:tcBorders>
          </w:tcPr>
          <w:p w:rsidR="003D50BF" w:rsidRDefault="003D50BF">
            <w:pPr>
              <w:jc w:val="center"/>
              <w:rPr>
                <w:rFonts w:ascii="Times New Roman" w:eastAsia="Times New Roman" w:hAnsi="Times New Roman" w:cs="Times New Roman"/>
                <w:sz w:val="28"/>
                <w:szCs w:val="28"/>
              </w:rPr>
            </w:pPr>
          </w:p>
        </w:tc>
      </w:tr>
    </w:tbl>
    <w:p w:rsidR="003D50BF" w:rsidRDefault="003D50BF" w:rsidP="003D50BF">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3D50BF" w:rsidRDefault="003D50BF" w:rsidP="003D50BF">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3D50BF" w:rsidRDefault="003D50BF" w:rsidP="003D50BF">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3D50BF" w:rsidRDefault="003D50BF" w:rsidP="003D50BF">
      <w:pPr>
        <w:spacing w:before="100" w:beforeAutospacing="1" w:after="100" w:afterAutospacing="1" w:line="240" w:lineRule="auto"/>
        <w:jc w:val="center"/>
        <w:outlineLvl w:val="1"/>
        <w:rPr>
          <w:rFonts w:ascii="Times New Roman" w:eastAsia="Times New Roman" w:hAnsi="Times New Roman" w:cs="Times New Roman"/>
          <w:b/>
          <w:bCs/>
          <w:sz w:val="32"/>
          <w:szCs w:val="28"/>
          <w:lang w:eastAsia="ru-RU"/>
        </w:rPr>
      </w:pPr>
      <w:r>
        <w:rPr>
          <w:rFonts w:ascii="Times New Roman" w:eastAsia="Times New Roman" w:hAnsi="Times New Roman" w:cs="Times New Roman"/>
          <w:b/>
          <w:bCs/>
          <w:sz w:val="32"/>
          <w:szCs w:val="28"/>
          <w:lang w:eastAsia="ru-RU"/>
        </w:rPr>
        <w:lastRenderedPageBreak/>
        <w:t>Пояснительная записка</w:t>
      </w:r>
    </w:p>
    <w:p w:rsidR="003D50BF" w:rsidRDefault="003D50BF" w:rsidP="003D50BF">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Рабочая  программа </w:t>
      </w:r>
      <w:r>
        <w:rPr>
          <w:rFonts w:ascii="Times New Roman" w:eastAsia="Times New Roman" w:hAnsi="Times New Roman" w:cs="Times New Roman"/>
          <w:sz w:val="28"/>
          <w:szCs w:val="28"/>
          <w:lang w:eastAsia="ru-RU"/>
        </w:rPr>
        <w:t>по коррекции речи детей старшей группы разработана в соответствиис:</w:t>
      </w:r>
    </w:p>
    <w:p w:rsidR="003D50BF" w:rsidRDefault="003D50BF" w:rsidP="003D50B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АООПГКДОУ «Детский сад №34 «Золотой петушок»</w:t>
      </w:r>
      <w:r>
        <w:rPr>
          <w:rFonts w:ascii="Times New Roman" w:eastAsia="Times New Roman" w:hAnsi="Times New Roman" w:cs="Times New Roman"/>
          <w:sz w:val="28"/>
          <w:szCs w:val="28"/>
          <w:lang w:eastAsia="ru-RU"/>
        </w:rPr>
        <w:t>, в соответствии с введением в действие Федеральных государственных требований к структуре основной общеобразовательной программы дошкольного образования (Приказ Министерства образования и науки Российской Федерации № 655 от 23 ноября 2009 года);</w:t>
      </w:r>
    </w:p>
    <w:p w:rsidR="003D50BF" w:rsidRDefault="003D50BF" w:rsidP="003D50B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w:t>
      </w:r>
      <w:r>
        <w:rPr>
          <w:rFonts w:ascii="Times New Roman" w:eastAsia="Times New Roman" w:hAnsi="Times New Roman" w:cs="Times New Roman"/>
          <w:b/>
          <w:bCs/>
          <w:sz w:val="28"/>
          <w:szCs w:val="28"/>
        </w:rPr>
        <w:t xml:space="preserve">Вариативной примерной адаптированной основной образовательной программой для детей с тяжелыми нарушениями речи (общим недоразвитием речи) с 3 до 7лет» под редакцией </w:t>
      </w:r>
      <w:r>
        <w:rPr>
          <w:rFonts w:ascii="Times New Roman" w:eastAsia="Times New Roman" w:hAnsi="Times New Roman" w:cs="Times New Roman"/>
          <w:b/>
          <w:sz w:val="28"/>
          <w:szCs w:val="28"/>
          <w:lang w:eastAsia="ru-RU"/>
        </w:rPr>
        <w:t>Н.В. Нищевой</w:t>
      </w:r>
      <w:r>
        <w:rPr>
          <w:rFonts w:ascii="Times New Roman" w:eastAsia="Times New Roman" w:hAnsi="Times New Roman" w:cs="Times New Roman"/>
          <w:sz w:val="28"/>
          <w:szCs w:val="28"/>
          <w:lang w:eastAsia="ru-RU"/>
        </w:rPr>
        <w:t xml:space="preserve">;   </w:t>
      </w:r>
    </w:p>
    <w:p w:rsidR="003D50BF" w:rsidRDefault="003D50BF" w:rsidP="003D50BF">
      <w:pPr>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lang w:eastAsia="ru-RU"/>
        </w:rPr>
        <w:t>- коррекционной «Программой логопедической работы по преодолению общего недоразвития речи у детей» под редакцией Т.Б.</w:t>
      </w:r>
      <w:bookmarkStart w:id="0" w:name="_GoBack"/>
      <w:bookmarkEnd w:id="0"/>
      <w:r>
        <w:rPr>
          <w:rFonts w:ascii="Times New Roman" w:eastAsia="Times New Roman" w:hAnsi="Times New Roman" w:cs="Times New Roman"/>
          <w:b/>
          <w:sz w:val="28"/>
          <w:szCs w:val="28"/>
          <w:lang w:eastAsia="ru-RU"/>
        </w:rPr>
        <w:t>Филичевой, Г.В. Чиркиной.</w:t>
      </w:r>
    </w:p>
    <w:p w:rsidR="003D50BF" w:rsidRDefault="003D50BF" w:rsidP="003D50BF">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eastAsia="ru-RU"/>
        </w:rPr>
        <w:t xml:space="preserve">Рабочая </w:t>
      </w:r>
      <w:r>
        <w:rPr>
          <w:rFonts w:ascii="Times New Roman" w:eastAsia="Times New Roman" w:hAnsi="Times New Roman" w:cs="Times New Roman"/>
          <w:color w:val="000000"/>
          <w:sz w:val="28"/>
          <w:szCs w:val="28"/>
        </w:rPr>
        <w:t>программа рассчитана на один учебный год, который длится в логопе</w:t>
      </w:r>
      <w:r>
        <w:rPr>
          <w:rFonts w:ascii="Times New Roman" w:eastAsia="Times New Roman" w:hAnsi="Times New Roman" w:cs="Times New Roman"/>
          <w:color w:val="000000"/>
          <w:sz w:val="28"/>
          <w:szCs w:val="28"/>
        </w:rPr>
        <w:softHyphen/>
        <w:t>дической группе с 1 сентября по 1 июня.</w:t>
      </w:r>
    </w:p>
    <w:p w:rsidR="003D50BF" w:rsidRDefault="003D50BF" w:rsidP="003D50BF">
      <w:pPr>
        <w:widowControl w:val="0"/>
        <w:spacing w:after="0" w:line="250" w:lineRule="exact"/>
        <w:ind w:right="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shd w:val="clear" w:color="auto" w:fill="FFFFFF"/>
        </w:rPr>
        <w:t xml:space="preserve">Целью данной программы </w:t>
      </w:r>
      <w:r>
        <w:rPr>
          <w:rFonts w:ascii="Times New Roman" w:eastAsia="Times New Roman" w:hAnsi="Times New Roman" w:cs="Times New Roman"/>
          <w:color w:val="000000"/>
          <w:sz w:val="28"/>
          <w:szCs w:val="28"/>
        </w:rPr>
        <w:t>является построение системы коррек</w:t>
      </w:r>
      <w:r>
        <w:rPr>
          <w:rFonts w:ascii="Times New Roman" w:eastAsia="Times New Roman" w:hAnsi="Times New Roman" w:cs="Times New Roman"/>
          <w:color w:val="000000"/>
          <w:sz w:val="28"/>
          <w:szCs w:val="28"/>
        </w:rPr>
        <w:softHyphen/>
        <w:t>ционно-развивающей работы в группе компенсирующей направленности для де</w:t>
      </w:r>
      <w:r>
        <w:rPr>
          <w:rFonts w:ascii="Times New Roman" w:eastAsia="Times New Roman" w:hAnsi="Times New Roman" w:cs="Times New Roman"/>
          <w:color w:val="000000"/>
          <w:sz w:val="28"/>
          <w:szCs w:val="28"/>
        </w:rPr>
        <w:softHyphen/>
        <w:t>тей с тяжелыми нарушениями речи (общим недоразвитием речи) в возрасте с 5 до 6 лет, предусматривающей полную интеграцию действий всех специалистов, работающих в группе и родителей дошкольников. Комплексно-тематическое планирование работы учитывает особенности речевого и общего развития детей с тяжелой речевой патологией (общим недоразвитием речи). Комплексность пе</w:t>
      </w:r>
      <w:r>
        <w:rPr>
          <w:rFonts w:ascii="Times New Roman" w:eastAsia="Times New Roman" w:hAnsi="Times New Roman" w:cs="Times New Roman"/>
          <w:color w:val="000000"/>
          <w:sz w:val="28"/>
          <w:szCs w:val="28"/>
        </w:rPr>
        <w:softHyphen/>
        <w:t>дагогического воздействия направлена на выравнивание речевого и психофизи</w:t>
      </w:r>
      <w:r>
        <w:rPr>
          <w:rFonts w:ascii="Times New Roman" w:eastAsia="Times New Roman" w:hAnsi="Times New Roman" w:cs="Times New Roman"/>
          <w:color w:val="000000"/>
          <w:sz w:val="28"/>
          <w:szCs w:val="28"/>
        </w:rPr>
        <w:softHyphen/>
        <w:t>ческого развития детей и обеспечение их всестороннего гармоничного развития.</w:t>
      </w:r>
    </w:p>
    <w:p w:rsidR="003D50BF" w:rsidRDefault="003D50BF" w:rsidP="003D50BF">
      <w:pPr>
        <w:widowControl w:val="0"/>
        <w:spacing w:after="0" w:line="250" w:lineRule="exact"/>
        <w:ind w:left="20" w:right="20" w:firstLine="380"/>
        <w:jc w:val="both"/>
        <w:rPr>
          <w:rFonts w:ascii="Times New Roman" w:eastAsia="Times New Roman" w:hAnsi="Times New Roman" w:cs="Times New Roman"/>
          <w:b/>
          <w:bCs/>
          <w:color w:val="000000"/>
          <w:sz w:val="28"/>
          <w:szCs w:val="28"/>
          <w:shd w:val="clear" w:color="auto" w:fill="FFFFFF"/>
        </w:rPr>
      </w:pPr>
    </w:p>
    <w:p w:rsidR="003D50BF" w:rsidRDefault="003D50BF" w:rsidP="003D50BF">
      <w:pPr>
        <w:widowControl w:val="0"/>
        <w:spacing w:after="0" w:line="250" w:lineRule="exact"/>
        <w:ind w:left="20" w:right="20" w:firstLine="38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shd w:val="clear" w:color="auto" w:fill="FFFFFF"/>
        </w:rPr>
        <w:t xml:space="preserve">Одной из основных задач рабочей программы </w:t>
      </w:r>
      <w:r>
        <w:rPr>
          <w:rFonts w:ascii="Times New Roman" w:eastAsia="Times New Roman" w:hAnsi="Times New Roman" w:cs="Times New Roman"/>
          <w:color w:val="000000"/>
          <w:sz w:val="28"/>
          <w:szCs w:val="28"/>
        </w:rPr>
        <w:t>является овладение детьми самостоятельной, связной, грамматически правильной речью и коммуникатив</w:t>
      </w:r>
      <w:r>
        <w:rPr>
          <w:rFonts w:ascii="Times New Roman" w:eastAsia="Times New Roman" w:hAnsi="Times New Roman" w:cs="Times New Roman"/>
          <w:color w:val="000000"/>
          <w:sz w:val="28"/>
          <w:szCs w:val="28"/>
        </w:rPr>
        <w:softHyphen/>
        <w:t>ными навыками, фонетической системой русского языка, элементами грамоты, что формирует психологическую готовность к обучению в школе и обеспечива</w:t>
      </w:r>
      <w:r>
        <w:rPr>
          <w:rFonts w:ascii="Times New Roman" w:eastAsia="Times New Roman" w:hAnsi="Times New Roman" w:cs="Times New Roman"/>
          <w:color w:val="000000"/>
          <w:sz w:val="28"/>
          <w:szCs w:val="28"/>
        </w:rPr>
        <w:softHyphen/>
        <w:t>ет преемственность со следующей ступенью системы образования.</w:t>
      </w:r>
    </w:p>
    <w:p w:rsidR="003D50BF" w:rsidRDefault="003D50BF" w:rsidP="003D50BF">
      <w:pPr>
        <w:widowControl w:val="0"/>
        <w:spacing w:after="0" w:line="250" w:lineRule="exact"/>
        <w:ind w:left="20" w:right="20" w:firstLine="380"/>
        <w:jc w:val="both"/>
        <w:rPr>
          <w:rFonts w:ascii="Times New Roman" w:eastAsia="Times New Roman" w:hAnsi="Times New Roman" w:cs="Times New Roman"/>
          <w:b/>
          <w:bCs/>
          <w:color w:val="000000"/>
          <w:sz w:val="28"/>
          <w:szCs w:val="28"/>
          <w:shd w:val="clear" w:color="auto" w:fill="FFFFFF"/>
        </w:rPr>
      </w:pPr>
    </w:p>
    <w:p w:rsidR="003D50BF" w:rsidRDefault="003D50BF" w:rsidP="003D50BF">
      <w:pPr>
        <w:widowControl w:val="0"/>
        <w:spacing w:after="0" w:line="250" w:lineRule="exact"/>
        <w:ind w:left="20" w:right="20" w:firstLine="38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shd w:val="clear" w:color="auto" w:fill="FFFFFF"/>
        </w:rPr>
        <w:t xml:space="preserve">Главная задача </w:t>
      </w:r>
      <w:r>
        <w:rPr>
          <w:rFonts w:ascii="Times New Roman" w:eastAsia="Times New Roman" w:hAnsi="Times New Roman" w:cs="Times New Roman"/>
          <w:color w:val="000000"/>
          <w:sz w:val="28"/>
          <w:szCs w:val="28"/>
        </w:rPr>
        <w:t>программы заключается в реализации общеоб</w:t>
      </w:r>
      <w:r>
        <w:rPr>
          <w:rFonts w:ascii="Times New Roman" w:eastAsia="Times New Roman" w:hAnsi="Times New Roman" w:cs="Times New Roman"/>
          <w:color w:val="000000"/>
          <w:sz w:val="28"/>
          <w:szCs w:val="28"/>
        </w:rPr>
        <w:softHyphen/>
        <w:t>разовательных задач дошкольного образования с привлечением синхронного выравнивания речевого и психофизического развития детей с тяжелыми нару</w:t>
      </w:r>
      <w:r>
        <w:rPr>
          <w:rFonts w:ascii="Times New Roman" w:eastAsia="Times New Roman" w:hAnsi="Times New Roman" w:cs="Times New Roman"/>
          <w:color w:val="000000"/>
          <w:sz w:val="28"/>
          <w:szCs w:val="28"/>
        </w:rPr>
        <w:softHyphen/>
        <w:t>шениями речи (общим недоразвитием речи).</w:t>
      </w:r>
    </w:p>
    <w:p w:rsidR="003D50BF" w:rsidRDefault="003D50BF" w:rsidP="003D50BF">
      <w:pPr>
        <w:widowControl w:val="0"/>
        <w:spacing w:after="0" w:line="250" w:lineRule="exact"/>
        <w:ind w:left="20" w:right="20" w:firstLine="3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программе предусмотрена необходимость охраны и укрепления физического и психического здоровья детей с тяжелой речевой патологией, обеспечения эмоционального благополучия каждого ребенка. Она позволяет формировать оптимистическое отношение детей к окружающему, что дает воз</w:t>
      </w:r>
      <w:r>
        <w:rPr>
          <w:rFonts w:ascii="Times New Roman" w:eastAsia="Times New Roman" w:hAnsi="Times New Roman" w:cs="Times New Roman"/>
          <w:color w:val="000000"/>
          <w:sz w:val="28"/>
          <w:szCs w:val="28"/>
        </w:rPr>
        <w:softHyphen/>
        <w:t>можность ребенку жить и развиваться, обеспечивает позитивное эмоциональ</w:t>
      </w:r>
      <w:r>
        <w:rPr>
          <w:rFonts w:ascii="Times New Roman" w:eastAsia="Times New Roman" w:hAnsi="Times New Roman" w:cs="Times New Roman"/>
          <w:color w:val="000000"/>
          <w:sz w:val="28"/>
          <w:szCs w:val="28"/>
        </w:rPr>
        <w:softHyphen/>
        <w:t xml:space="preserve">но-личностное и </w:t>
      </w:r>
    </w:p>
    <w:p w:rsidR="003D50BF" w:rsidRDefault="003D50BF" w:rsidP="003D50BF">
      <w:pPr>
        <w:widowControl w:val="0"/>
        <w:spacing w:after="0" w:line="250" w:lineRule="exact"/>
        <w:ind w:left="20" w:right="20" w:firstLine="380"/>
        <w:jc w:val="both"/>
        <w:rPr>
          <w:rFonts w:ascii="Times New Roman" w:eastAsia="Times New Roman" w:hAnsi="Times New Roman" w:cs="Times New Roman"/>
          <w:color w:val="000000"/>
          <w:sz w:val="28"/>
          <w:szCs w:val="28"/>
        </w:rPr>
      </w:pPr>
    </w:p>
    <w:p w:rsidR="003D50BF" w:rsidRDefault="003D50BF" w:rsidP="003D50BF">
      <w:pPr>
        <w:widowControl w:val="0"/>
        <w:spacing w:after="0" w:line="250" w:lineRule="exact"/>
        <w:ind w:left="20" w:right="20" w:firstLine="380"/>
        <w:jc w:val="both"/>
        <w:rPr>
          <w:rFonts w:ascii="Times New Roman" w:eastAsia="Times New Roman" w:hAnsi="Times New Roman" w:cs="Times New Roman"/>
          <w:color w:val="000000"/>
          <w:sz w:val="28"/>
          <w:szCs w:val="28"/>
        </w:rPr>
      </w:pPr>
    </w:p>
    <w:p w:rsidR="003D50BF" w:rsidRDefault="003D50BF" w:rsidP="003D50BF">
      <w:pPr>
        <w:widowControl w:val="0"/>
        <w:spacing w:after="0" w:line="250" w:lineRule="exact"/>
        <w:ind w:left="20" w:right="20" w:firstLine="38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социально-коммуникативное развитие.</w:t>
      </w:r>
    </w:p>
    <w:p w:rsidR="003D50BF" w:rsidRDefault="003D50BF" w:rsidP="003D50BF">
      <w:pPr>
        <w:widowControl w:val="0"/>
        <w:spacing w:after="0" w:line="250" w:lineRule="exact"/>
        <w:ind w:left="20" w:right="20" w:firstLine="38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Объем учебного материала в программе рассчитан в соответствии с возрастными физиологическими нормативами, что позволяет избежать пере</w:t>
      </w:r>
      <w:r>
        <w:rPr>
          <w:rFonts w:ascii="Times New Roman" w:eastAsia="Times New Roman" w:hAnsi="Times New Roman" w:cs="Times New Roman"/>
          <w:color w:val="000000"/>
          <w:sz w:val="28"/>
          <w:szCs w:val="28"/>
        </w:rPr>
        <w:softHyphen/>
        <w:t>утомления и дезадаптации дошкольников.</w:t>
      </w:r>
    </w:p>
    <w:p w:rsidR="003D50BF" w:rsidRDefault="003D50BF" w:rsidP="003D50BF">
      <w:pPr>
        <w:widowControl w:val="0"/>
        <w:spacing w:after="256" w:line="250" w:lineRule="exact"/>
        <w:ind w:left="20" w:right="20" w:firstLine="38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Основной формой работы в соответствии с программой является </w:t>
      </w:r>
      <w:r>
        <w:rPr>
          <w:rFonts w:ascii="Times New Roman" w:eastAsia="Times New Roman" w:hAnsi="Times New Roman" w:cs="Times New Roman"/>
          <w:b/>
          <w:bCs/>
          <w:color w:val="000000"/>
          <w:sz w:val="28"/>
          <w:szCs w:val="28"/>
          <w:shd w:val="clear" w:color="auto" w:fill="FFFFFF"/>
        </w:rPr>
        <w:t xml:space="preserve">игровая деятельность </w:t>
      </w:r>
      <w:r>
        <w:rPr>
          <w:rFonts w:ascii="Times New Roman" w:eastAsia="Times New Roman" w:hAnsi="Times New Roman" w:cs="Times New Roman"/>
          <w:color w:val="000000"/>
          <w:sz w:val="28"/>
          <w:szCs w:val="28"/>
        </w:rPr>
        <w:t>- основная форма деятельности дошкольников. Вся НОД в соответствии с программойносит игровой характер, насыщена разнообразными играми и развивающими игровыми упражнениями.</w:t>
      </w:r>
    </w:p>
    <w:p w:rsidR="003D50BF" w:rsidRDefault="003D50BF" w:rsidP="003D50BF">
      <w:pPr>
        <w:widowControl w:val="0"/>
        <w:spacing w:after="256" w:line="250" w:lineRule="exact"/>
        <w:ind w:left="20" w:right="20" w:firstLine="38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 программой коррекционное направление работы является приоритетным, так как его целью является выравнивание речевого и психофизического развития детей. Все педагоги следят за речью детей и за</w:t>
      </w:r>
      <w:r>
        <w:rPr>
          <w:rFonts w:ascii="Times New Roman" w:eastAsia="Times New Roman" w:hAnsi="Times New Roman" w:cs="Times New Roman"/>
          <w:color w:val="000000"/>
          <w:sz w:val="28"/>
          <w:szCs w:val="28"/>
        </w:rPr>
        <w:softHyphen/>
        <w:t>крепляют речевые навыки, сформированные учителем-логопедом. Кроме того, все специалисты под руководством учителя-логопеда занимаются коррекцион</w:t>
      </w:r>
      <w:r>
        <w:rPr>
          <w:rFonts w:ascii="Times New Roman" w:eastAsia="Times New Roman" w:hAnsi="Times New Roman" w:cs="Times New Roman"/>
          <w:color w:val="000000"/>
          <w:sz w:val="28"/>
          <w:szCs w:val="28"/>
        </w:rPr>
        <w:softHyphen/>
        <w:t>но-</w:t>
      </w:r>
      <w:r>
        <w:rPr>
          <w:rFonts w:ascii="Times New Roman" w:eastAsia="Times New Roman" w:hAnsi="Times New Roman" w:cs="Times New Roman"/>
          <w:color w:val="000000"/>
          <w:sz w:val="28"/>
          <w:szCs w:val="28"/>
        </w:rPr>
        <w:lastRenderedPageBreak/>
        <w:t>развивающей работой, участвуют в исправлении речевыхнарушений и связанных с ними вторичных проявлений дефекта.</w:t>
      </w:r>
    </w:p>
    <w:p w:rsidR="003D50BF" w:rsidRDefault="003D50BF" w:rsidP="003D50BF">
      <w:pPr>
        <w:widowControl w:val="0"/>
        <w:spacing w:after="0" w:line="250" w:lineRule="exact"/>
        <w:ind w:left="20" w:firstLine="36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Осуществляя педагогическую деятельность в соответствии с рабочей про</w:t>
      </w:r>
      <w:r>
        <w:rPr>
          <w:rFonts w:ascii="Times New Roman" w:eastAsia="Times New Roman" w:hAnsi="Times New Roman" w:cs="Times New Roman"/>
          <w:color w:val="000000"/>
          <w:sz w:val="28"/>
          <w:szCs w:val="28"/>
        </w:rPr>
        <w:softHyphen/>
        <w:t xml:space="preserve">граммой, педагоги под руководством учителя-логопеда решают следующие </w:t>
      </w:r>
      <w:r>
        <w:rPr>
          <w:rFonts w:ascii="Times New Roman" w:eastAsia="Times New Roman" w:hAnsi="Times New Roman" w:cs="Times New Roman"/>
          <w:b/>
          <w:bCs/>
          <w:color w:val="000000"/>
          <w:sz w:val="28"/>
          <w:szCs w:val="28"/>
          <w:shd w:val="clear" w:color="auto" w:fill="FFFFFF"/>
        </w:rPr>
        <w:t>задачи:</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охрана жизни, укрепление физического и психического здоровья воспи</w:t>
      </w:r>
      <w:r>
        <w:rPr>
          <w:rFonts w:ascii="Times New Roman" w:eastAsia="Times New Roman" w:hAnsi="Times New Roman" w:cs="Times New Roman"/>
          <w:color w:val="000000"/>
          <w:sz w:val="28"/>
          <w:szCs w:val="28"/>
        </w:rPr>
        <w:softHyphen/>
        <w:t>танников, формирование основ двигательной и гигиенической культуры;</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осуществление необходимой коррекции недостатков в физическом и пси</w:t>
      </w:r>
      <w:r>
        <w:rPr>
          <w:rFonts w:ascii="Times New Roman" w:eastAsia="Times New Roman" w:hAnsi="Times New Roman" w:cs="Times New Roman"/>
          <w:color w:val="000000"/>
          <w:sz w:val="28"/>
          <w:szCs w:val="28"/>
        </w:rPr>
        <w:softHyphen/>
        <w:t>хическом развитии воспитанников;</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создание атмосферы эмоционального комфорта, условий для самовыраже</w:t>
      </w:r>
      <w:r>
        <w:rPr>
          <w:rFonts w:ascii="Times New Roman" w:eastAsia="Times New Roman" w:hAnsi="Times New Roman" w:cs="Times New Roman"/>
          <w:color w:val="000000"/>
          <w:sz w:val="28"/>
          <w:szCs w:val="28"/>
        </w:rPr>
        <w:softHyphen/>
        <w:t>ния и саморазвития;</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обеспечение познавательного, речевого, социально-коммуникативного, художественно-эстетического и физического развития детей;</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воспитание гражданственности, уважения к правам и свободам человека, любви к окружающей природе, Родине, семье;</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взаимодействие со всеми участниками образовательных отношений с це</w:t>
      </w:r>
      <w:r>
        <w:rPr>
          <w:rFonts w:ascii="Times New Roman" w:eastAsia="Times New Roman" w:hAnsi="Times New Roman" w:cs="Times New Roman"/>
          <w:color w:val="000000"/>
          <w:sz w:val="28"/>
          <w:szCs w:val="28"/>
        </w:rPr>
        <w:softHyphen/>
        <w:t>лью обеспечения полноценного развития воспитанников;</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воспитание эмоциональной отзывчивости, способности к сопереживанию, готовности к проявлению гуманного отношения;</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развитие познавательной активности, любознательности, стремления к са</w:t>
      </w:r>
      <w:r>
        <w:rPr>
          <w:rFonts w:ascii="Times New Roman" w:eastAsia="Times New Roman" w:hAnsi="Times New Roman" w:cs="Times New Roman"/>
          <w:color w:val="000000"/>
          <w:sz w:val="28"/>
          <w:szCs w:val="28"/>
        </w:rPr>
        <w:softHyphen/>
        <w:t>мостоятельному познанию и размышлению, развитию умственных способно</w:t>
      </w:r>
      <w:r>
        <w:rPr>
          <w:rFonts w:ascii="Times New Roman" w:eastAsia="Times New Roman" w:hAnsi="Times New Roman" w:cs="Times New Roman"/>
          <w:color w:val="000000"/>
          <w:sz w:val="28"/>
          <w:szCs w:val="28"/>
        </w:rPr>
        <w:softHyphen/>
        <w:t>стей и речи;</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пробуждение творческой активности детей, стимулирование воображения, желания включаться в творческую деятельность.</w:t>
      </w:r>
    </w:p>
    <w:p w:rsidR="003D50BF" w:rsidRDefault="003D50BF" w:rsidP="003D50BF">
      <w:pPr>
        <w:widowControl w:val="0"/>
        <w:spacing w:after="0" w:line="250" w:lineRule="exact"/>
        <w:ind w:left="20" w:firstLine="36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основу приоритетов деятельности группы положены следующие фак</w:t>
      </w:r>
      <w:r>
        <w:rPr>
          <w:rFonts w:ascii="Times New Roman" w:eastAsia="Times New Roman" w:hAnsi="Times New Roman" w:cs="Times New Roman"/>
          <w:color w:val="000000"/>
          <w:sz w:val="28"/>
          <w:szCs w:val="28"/>
        </w:rPr>
        <w:softHyphen/>
        <w:t>торы:</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учет государственной политики в области образования;</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особенности контингента детей и кадрового состава группы;</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учет запросов родителей;</w:t>
      </w:r>
    </w:p>
    <w:p w:rsidR="003D50BF" w:rsidRDefault="003D50BF" w:rsidP="003D50BF">
      <w:pPr>
        <w:widowControl w:val="0"/>
        <w:numPr>
          <w:ilvl w:val="0"/>
          <w:numId w:val="1"/>
        </w:numPr>
        <w:tabs>
          <w:tab w:val="left" w:pos="377"/>
        </w:tabs>
        <w:spacing w:after="0" w:line="250" w:lineRule="exact"/>
        <w:ind w:lef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особенности региона.</w:t>
      </w:r>
    </w:p>
    <w:p w:rsidR="003D50BF" w:rsidRDefault="003D50BF" w:rsidP="003D50BF">
      <w:pPr>
        <w:spacing w:after="0" w:line="240" w:lineRule="auto"/>
        <w:jc w:val="center"/>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rPr>
        <w:t>Развивающая предметно-пространственная среда логопедического ка</w:t>
      </w:r>
      <w:r>
        <w:rPr>
          <w:rFonts w:ascii="Times New Roman" w:eastAsia="Times New Roman" w:hAnsi="Times New Roman" w:cs="Times New Roman"/>
          <w:color w:val="000000"/>
          <w:sz w:val="28"/>
          <w:szCs w:val="28"/>
        </w:rPr>
        <w:softHyphen/>
        <w:t>бинета, группового помещения и участка обеспечивает полноценное разви</w:t>
      </w:r>
      <w:r>
        <w:rPr>
          <w:rFonts w:ascii="Times New Roman" w:eastAsia="Times New Roman" w:hAnsi="Times New Roman" w:cs="Times New Roman"/>
          <w:color w:val="000000"/>
          <w:sz w:val="28"/>
          <w:szCs w:val="28"/>
        </w:rPr>
        <w:softHyphen/>
        <w:t xml:space="preserve">тие личности детей во всех основных образовательных областях на фоне их эмоционального благополучия и положительного отношения к миру, к себе и другим людям и полностью соответствует требованиям </w:t>
      </w:r>
      <w:r>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rPr>
        <w:t xml:space="preserve">Вариативной примерной адаптированной основной образовательной программы для детей с тяжелыми нарушениями речи (общим недоразвитием речи) с 3 до 7лет» под редакцией </w:t>
      </w:r>
      <w:r>
        <w:rPr>
          <w:rFonts w:ascii="Times New Roman" w:eastAsia="Times New Roman" w:hAnsi="Times New Roman" w:cs="Times New Roman"/>
          <w:sz w:val="28"/>
          <w:szCs w:val="28"/>
          <w:lang w:eastAsia="ru-RU"/>
        </w:rPr>
        <w:t>Н.В. Нищевой.</w:t>
      </w:r>
    </w:p>
    <w:p w:rsidR="003D50BF" w:rsidRDefault="003D50BF" w:rsidP="003D50BF">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Теоретической и методологической основой программы являются: </w:t>
      </w:r>
    </w:p>
    <w:p w:rsidR="003D50BF" w:rsidRDefault="003D50BF" w:rsidP="003D50BF">
      <w:pPr>
        <w:pStyle w:val="3"/>
        <w:rPr>
          <w:rFonts w:ascii="Times New Roman" w:eastAsia="Times New Roman" w:hAnsi="Times New Roman" w:cs="Times New Roman"/>
          <w:b w:val="0"/>
          <w:color w:val="auto"/>
          <w:sz w:val="28"/>
          <w:szCs w:val="28"/>
          <w:lang w:eastAsia="ru-RU"/>
        </w:rPr>
      </w:pPr>
      <w:r>
        <w:rPr>
          <w:rFonts w:ascii="Times New Roman" w:eastAsia="Times New Roman" w:hAnsi="Times New Roman" w:cs="Times New Roman"/>
          <w:b w:val="0"/>
          <w:color w:val="auto"/>
          <w:sz w:val="28"/>
          <w:szCs w:val="28"/>
          <w:lang w:eastAsia="ru-RU"/>
        </w:rPr>
        <w:t>- положение Л.С. Выготского о ведущей роли обучения и воспитания в психическом развитии ребенка;</w:t>
      </w:r>
    </w:p>
    <w:p w:rsidR="003D50BF" w:rsidRDefault="003D50BF" w:rsidP="003D50BF">
      <w:pPr>
        <w:pStyle w:val="3"/>
        <w:rPr>
          <w:rFonts w:ascii="Times New Roman" w:eastAsia="Times New Roman" w:hAnsi="Times New Roman" w:cs="Times New Roman"/>
          <w:b w:val="0"/>
          <w:color w:val="auto"/>
          <w:sz w:val="28"/>
          <w:szCs w:val="28"/>
          <w:lang w:eastAsia="ru-RU"/>
        </w:rPr>
      </w:pPr>
      <w:r>
        <w:rPr>
          <w:rFonts w:ascii="Times New Roman" w:eastAsia="Times New Roman" w:hAnsi="Times New Roman" w:cs="Times New Roman"/>
          <w:b w:val="0"/>
          <w:color w:val="auto"/>
          <w:sz w:val="28"/>
          <w:szCs w:val="28"/>
          <w:lang w:eastAsia="ru-RU"/>
        </w:rPr>
        <w:t xml:space="preserve">- учение Р.Е. Левиной о трех уровнях речевого развития детей и психолого-педагогическом подходе в системе специального обучения; </w:t>
      </w:r>
    </w:p>
    <w:p w:rsidR="003D50BF" w:rsidRDefault="003D50BF" w:rsidP="003D50BF">
      <w:pPr>
        <w:pStyle w:val="3"/>
        <w:rPr>
          <w:rFonts w:ascii="Times New Roman" w:eastAsia="Times New Roman" w:hAnsi="Times New Roman" w:cs="Times New Roman"/>
          <w:b w:val="0"/>
          <w:color w:val="auto"/>
          <w:sz w:val="28"/>
          <w:szCs w:val="28"/>
        </w:rPr>
      </w:pPr>
      <w:r>
        <w:rPr>
          <w:rFonts w:ascii="Times New Roman" w:eastAsia="Times New Roman" w:hAnsi="Times New Roman" w:cs="Times New Roman"/>
          <w:b w:val="0"/>
          <w:color w:val="auto"/>
          <w:sz w:val="28"/>
          <w:szCs w:val="28"/>
          <w:lang w:eastAsia="ru-RU"/>
        </w:rPr>
        <w:t xml:space="preserve">- исследования закономерностей развития детской речи в условиях ее нарушения, проведенные Т.Б. Филичевой и Г.В. Чиркиной. </w:t>
      </w:r>
    </w:p>
    <w:p w:rsidR="003D50BF" w:rsidRDefault="003D50BF" w:rsidP="003D50B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Основной базой адаптированной программы являются:</w:t>
      </w:r>
    </w:p>
    <w:p w:rsidR="003D50BF" w:rsidRDefault="003D50BF" w:rsidP="003D50BF">
      <w:pPr>
        <w:pStyle w:val="a9"/>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Основная общеобразовательная программа дошкольного образования. </w:t>
      </w:r>
      <w:r>
        <w:rPr>
          <w:rFonts w:ascii="Century Schoolbook" w:eastAsia="Times New Roman" w:hAnsi="Century Schoolbook" w:cs="Century Schoolbook"/>
          <w:bCs/>
          <w:sz w:val="28"/>
          <w:szCs w:val="28"/>
          <w:lang w:eastAsia="ru-RU"/>
        </w:rPr>
        <w:t xml:space="preserve">« </w:t>
      </w:r>
      <w:r>
        <w:rPr>
          <w:rFonts w:ascii="Times New Roman" w:eastAsia="Times New Roman" w:hAnsi="Times New Roman" w:cs="Times New Roman"/>
          <w:bCs/>
          <w:sz w:val="28"/>
          <w:szCs w:val="28"/>
          <w:lang w:eastAsia="ru-RU"/>
        </w:rPr>
        <w:t>От рождения до школы»</w:t>
      </w:r>
      <w:r>
        <w:rPr>
          <w:rFonts w:ascii="Times New Roman" w:eastAsia="Times New Roman" w:hAnsi="Times New Roman" w:cs="Times New Roman"/>
          <w:sz w:val="28"/>
          <w:szCs w:val="28"/>
          <w:lang w:eastAsia="ru-RU"/>
        </w:rPr>
        <w:t xml:space="preserve">/ под ред. Н.Е. Вераксы, Т.С. </w:t>
      </w:r>
      <w:r>
        <w:rPr>
          <w:rFonts w:ascii="Times New Roman" w:eastAsia="Times New Roman" w:hAnsi="Times New Roman" w:cs="Times New Roman"/>
          <w:bCs/>
          <w:sz w:val="28"/>
          <w:szCs w:val="28"/>
          <w:lang w:eastAsia="ru-RU"/>
        </w:rPr>
        <w:t xml:space="preserve">Комаровой, </w:t>
      </w:r>
      <w:r>
        <w:rPr>
          <w:rFonts w:ascii="Times New Roman" w:eastAsia="Times New Roman" w:hAnsi="Times New Roman" w:cs="Times New Roman"/>
          <w:sz w:val="28"/>
          <w:szCs w:val="28"/>
          <w:lang w:eastAsia="ru-RU"/>
        </w:rPr>
        <w:t>М. А. Васильевой. М.;</w:t>
      </w:r>
    </w:p>
    <w:p w:rsidR="003D50BF" w:rsidRDefault="003D50BF" w:rsidP="003D50BF">
      <w:pPr>
        <w:pStyle w:val="a9"/>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«Программа логопедической работы по преодолению общего недоразвития речи у детей» Т.Б. Филичевой, Г.В. Чиркиной;</w:t>
      </w:r>
    </w:p>
    <w:p w:rsidR="003D50BF" w:rsidRDefault="003D50BF" w:rsidP="003D50BF">
      <w:pPr>
        <w:pStyle w:val="a9"/>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Адаптированная общая образовательная программа ГКДОУ «Детский сад №34 «Золотой петушок»;</w:t>
      </w:r>
    </w:p>
    <w:p w:rsidR="003D50BF" w:rsidRDefault="003D50BF" w:rsidP="003D50BF">
      <w:pPr>
        <w:pStyle w:val="a9"/>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rPr>
        <w:t xml:space="preserve">Вариативная примерная адаптированная основная образовательная программа для детей с тяжелыми нарушениями речи (общим недоразвитием речи) с 3 до 7лет» под редакцией </w:t>
      </w:r>
      <w:r>
        <w:rPr>
          <w:rFonts w:ascii="Times New Roman" w:eastAsia="Times New Roman" w:hAnsi="Times New Roman" w:cs="Times New Roman"/>
          <w:sz w:val="28"/>
          <w:szCs w:val="28"/>
          <w:lang w:eastAsia="ru-RU"/>
        </w:rPr>
        <w:t xml:space="preserve">Н.В. Нищевой;   </w:t>
      </w:r>
    </w:p>
    <w:p w:rsidR="003D50BF" w:rsidRDefault="003D50BF" w:rsidP="003D50BF">
      <w:pPr>
        <w:widowControl w:val="0"/>
        <w:spacing w:after="0" w:line="250" w:lineRule="exact"/>
        <w:ind w:right="20"/>
        <w:jc w:val="both"/>
        <w:rPr>
          <w:rFonts w:ascii="Times New Roman" w:eastAsia="Times New Roman" w:hAnsi="Times New Roman" w:cs="Times New Roman"/>
          <w:sz w:val="28"/>
          <w:szCs w:val="28"/>
          <w:lang w:eastAsia="ru-RU"/>
        </w:rPr>
      </w:pPr>
    </w:p>
    <w:p w:rsidR="003D50BF" w:rsidRDefault="003D50BF" w:rsidP="003D50BF">
      <w:pPr>
        <w:widowControl w:val="0"/>
        <w:spacing w:after="0" w:line="250" w:lineRule="exact"/>
        <w:ind w:righ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Группа воспитанников шестого года жизни с тяжелыми нарушениями речи (общим недоразвитием речи) имеет возможность посещать в соответ</w:t>
      </w:r>
      <w:r>
        <w:rPr>
          <w:rFonts w:ascii="Times New Roman" w:eastAsia="Times New Roman" w:hAnsi="Times New Roman" w:cs="Times New Roman"/>
          <w:color w:val="000000"/>
          <w:sz w:val="28"/>
          <w:szCs w:val="28"/>
        </w:rPr>
        <w:softHyphen/>
        <w:t>ствии с учебным -планом кабинеты учителя-логопеда, педагога-психолога, медицинский, музы</w:t>
      </w:r>
      <w:r>
        <w:rPr>
          <w:rFonts w:ascii="Times New Roman" w:eastAsia="Times New Roman" w:hAnsi="Times New Roman" w:cs="Times New Roman"/>
          <w:color w:val="000000"/>
          <w:sz w:val="28"/>
          <w:szCs w:val="28"/>
        </w:rPr>
        <w:softHyphen/>
        <w:t>кальный и физкультурный залы.</w:t>
      </w:r>
      <w:r>
        <w:rPr>
          <w:rFonts w:ascii="Times New Roman" w:eastAsia="Times New Roman" w:hAnsi="Times New Roman" w:cs="Times New Roman"/>
          <w:sz w:val="28"/>
          <w:szCs w:val="28"/>
          <w:lang w:eastAsia="ru-RU"/>
        </w:rPr>
        <w:t xml:space="preserve">На сегодняшний день актуальна проблема сочетаемости коррекционной и общеобразовательной программы с целью построения комплексной коррекционно-развивающей модели, в которой определено взаимодействие всех участников образовательного процесса в достижении целей и задач образовательной программы детского сада. Решение данной проблемы возможно через разработку адаптированной программы, интегрирующей содержание основной и коррекционных программ. </w:t>
      </w: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Содержание программы определено с учетом дидактических принципов, которые для детей с ОНР приобретают особую значимость: от простого к сложному, систематичность, доступность и повторяемость материала. </w:t>
      </w:r>
    </w:p>
    <w:p w:rsidR="003D50BF" w:rsidRDefault="003D50BF" w:rsidP="003D50B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Характеристика детей с общим недоразвитием речи  2 и 3 уровней речевого  развития</w:t>
      </w:r>
    </w:p>
    <w:p w:rsidR="003D50BF" w:rsidRDefault="003D50BF" w:rsidP="003D50BF">
      <w:pPr>
        <w:widowControl w:val="0"/>
        <w:spacing w:after="0" w:line="250" w:lineRule="exact"/>
        <w:ind w:left="20" w:firstLine="360"/>
        <w:jc w:val="both"/>
        <w:rPr>
          <w:rFonts w:ascii="Times New Roman" w:eastAsia="Times New Roman" w:hAnsi="Times New Roman" w:cs="Times New Roman"/>
          <w:color w:val="000000"/>
          <w:sz w:val="28"/>
          <w:szCs w:val="28"/>
        </w:rPr>
      </w:pPr>
    </w:p>
    <w:p w:rsidR="003D50BF" w:rsidRDefault="003D50BF" w:rsidP="003D50BF">
      <w:pPr>
        <w:widowControl w:val="0"/>
        <w:spacing w:after="0" w:line="250" w:lineRule="exact"/>
        <w:ind w:left="20" w:firstLine="360"/>
        <w:jc w:val="both"/>
        <w:rPr>
          <w:rFonts w:ascii="Times New Roman" w:eastAsia="Times New Roman" w:hAnsi="Times New Roman" w:cs="Times New Roman"/>
          <w:color w:val="000000"/>
          <w:sz w:val="28"/>
          <w:szCs w:val="28"/>
        </w:rPr>
      </w:pP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rPr>
        <w:t xml:space="preserve">У дошкольников </w:t>
      </w:r>
      <w:r>
        <w:rPr>
          <w:rFonts w:ascii="Times New Roman" w:eastAsia="Times New Roman" w:hAnsi="Times New Roman" w:cs="Times New Roman"/>
          <w:b/>
          <w:bCs/>
          <w:i/>
          <w:iCs/>
          <w:color w:val="000000"/>
          <w:sz w:val="28"/>
          <w:szCs w:val="28"/>
          <w:shd w:val="clear" w:color="auto" w:fill="FFFFFF"/>
        </w:rPr>
        <w:t>со вторым уровнем речевого развития при ОНР</w:t>
      </w:r>
      <w:r>
        <w:rPr>
          <w:rFonts w:ascii="Times New Roman" w:eastAsia="Times New Roman" w:hAnsi="Times New Roman" w:cs="Times New Roman"/>
          <w:b/>
          <w:bCs/>
          <w:color w:val="000000"/>
          <w:sz w:val="28"/>
          <w:szCs w:val="28"/>
          <w:shd w:val="clear" w:color="auto" w:fill="FFFFFF"/>
        </w:rPr>
        <w:t>актив</w:t>
      </w:r>
      <w:r>
        <w:rPr>
          <w:rFonts w:ascii="Times New Roman" w:eastAsia="Times New Roman" w:hAnsi="Times New Roman" w:cs="Times New Roman"/>
          <w:b/>
          <w:bCs/>
          <w:color w:val="000000"/>
          <w:sz w:val="28"/>
          <w:szCs w:val="28"/>
          <w:shd w:val="clear" w:color="auto" w:fill="FFFFFF"/>
        </w:rPr>
        <w:softHyphen/>
      </w:r>
      <w:r>
        <w:rPr>
          <w:rFonts w:ascii="Times New Roman" w:eastAsia="Times New Roman" w:hAnsi="Times New Roman" w:cs="Times New Roman"/>
          <w:color w:val="000000"/>
          <w:sz w:val="28"/>
          <w:szCs w:val="28"/>
        </w:rPr>
        <w:t>ный словарный запас составляет обиходная предметная и глагольная лексика. Пассивный словарный запас тоже снижен и не соответствует возрастной норме. Понимание обращенной речи затруднено. В самостоятельных высказываниях у детей представлены простые нераспространенные предложения. При этом отмечаются грубые ошибки в употреблении грамматических конструкций. Типичны грубые нарушения слоговой структуры и звуконаполняемости слов. У детей выявляется недостаточность фонетической стороны речи (большое ко</w:t>
      </w:r>
      <w:r>
        <w:rPr>
          <w:rFonts w:ascii="Times New Roman" w:eastAsia="Times New Roman" w:hAnsi="Times New Roman" w:cs="Times New Roman"/>
          <w:color w:val="000000"/>
          <w:sz w:val="28"/>
          <w:szCs w:val="28"/>
        </w:rPr>
        <w:softHyphen/>
        <w:t>личество несформированных звуков).</w:t>
      </w:r>
    </w:p>
    <w:p w:rsidR="003D50BF" w:rsidRDefault="003D50BF" w:rsidP="003D50BF">
      <w:pPr>
        <w:widowControl w:val="0"/>
        <w:spacing w:after="0" w:line="250" w:lineRule="exact"/>
        <w:ind w:right="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У дошкольников </w:t>
      </w:r>
      <w:r>
        <w:rPr>
          <w:rFonts w:ascii="Times New Roman" w:eastAsia="Times New Roman" w:hAnsi="Times New Roman" w:cs="Times New Roman"/>
          <w:b/>
          <w:bCs/>
          <w:i/>
          <w:iCs/>
          <w:color w:val="000000"/>
          <w:sz w:val="28"/>
          <w:szCs w:val="28"/>
          <w:shd w:val="clear" w:color="auto" w:fill="FFFFFF"/>
        </w:rPr>
        <w:t>с третьим уровнем речевого развития при ОНР</w:t>
      </w:r>
      <w:r>
        <w:rPr>
          <w:rFonts w:ascii="Times New Roman" w:eastAsia="Times New Roman" w:hAnsi="Times New Roman" w:cs="Times New Roman"/>
          <w:color w:val="000000"/>
          <w:sz w:val="28"/>
          <w:szCs w:val="28"/>
        </w:rPr>
        <w:t xml:space="preserve"> в ак</w:t>
      </w:r>
      <w:r>
        <w:rPr>
          <w:rFonts w:ascii="Times New Roman" w:eastAsia="Times New Roman" w:hAnsi="Times New Roman" w:cs="Times New Roman"/>
          <w:color w:val="000000"/>
          <w:sz w:val="28"/>
          <w:szCs w:val="28"/>
        </w:rPr>
        <w:softHyphen/>
        <w:t>тивной речи представлены простые распространенные предложения. Речь характеризуется элементами лексико-грамматического и фонетико-фонематического недоразвития. В активном словаре представлены все части речи, кроме причастий и деепричастий. Появляются первые навыки словообра</w:t>
      </w:r>
      <w:r>
        <w:rPr>
          <w:rFonts w:ascii="Times New Roman" w:eastAsia="Times New Roman" w:hAnsi="Times New Roman" w:cs="Times New Roman"/>
          <w:color w:val="000000"/>
          <w:sz w:val="28"/>
          <w:szCs w:val="28"/>
        </w:rPr>
        <w:softHyphen/>
        <w:t>зования. Характерно недифференцированное произношение звуков, причем замены могут быть нестойкими. Более устойчивым становится произно</w:t>
      </w:r>
      <w:r>
        <w:rPr>
          <w:rFonts w:ascii="Times New Roman" w:eastAsia="Times New Roman" w:hAnsi="Times New Roman" w:cs="Times New Roman"/>
          <w:color w:val="000000"/>
          <w:sz w:val="28"/>
          <w:szCs w:val="28"/>
        </w:rPr>
        <w:softHyphen/>
        <w:t>шение слов сложной слоговой структуры. Понимание речи приближается к норме.</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32"/>
          <w:szCs w:val="28"/>
          <w:lang w:eastAsia="ru-RU"/>
        </w:rPr>
      </w:pP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32"/>
          <w:szCs w:val="28"/>
          <w:lang w:eastAsia="ru-RU"/>
        </w:rPr>
      </w:pP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32"/>
          <w:szCs w:val="28"/>
          <w:lang w:eastAsia="ru-RU"/>
        </w:rPr>
      </w:pP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32"/>
          <w:szCs w:val="28"/>
          <w:lang w:eastAsia="ru-RU"/>
        </w:rPr>
        <w:t>Формы и средства организации обучения и воспитания детей старшего дошкольного возраста с</w:t>
      </w:r>
      <w:r>
        <w:rPr>
          <w:rFonts w:ascii="Times" w:eastAsia="Times New Roman" w:hAnsi="Times" w:cs="Times"/>
          <w:b/>
          <w:sz w:val="32"/>
          <w:szCs w:val="28"/>
          <w:lang w:eastAsia="ru-RU"/>
        </w:rPr>
        <w:t xml:space="preserve"> ОНР</w:t>
      </w:r>
    </w:p>
    <w:p w:rsidR="003D50BF" w:rsidRDefault="003D50BF" w:rsidP="003D50BF">
      <w:pPr>
        <w:numPr>
          <w:ilvl w:val="0"/>
          <w:numId w:val="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учителя - логопеда, родителя и воспитателя. </w:t>
      </w:r>
    </w:p>
    <w:p w:rsidR="003D50BF" w:rsidRDefault="003D50BF" w:rsidP="003D50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ОНР. </w:t>
      </w:r>
    </w:p>
    <w:p w:rsidR="003D50BF" w:rsidRDefault="003D50BF" w:rsidP="003D50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Распределение занятий учителя - логопеда (развитие речи и произношение), проводимых в течение недели в соответствии с требованиями к максимальной образовательной нагрузке на ребёнка в ДОУ, определёнными СанПиНами № 2.4.1.2660-10. </w:t>
      </w:r>
    </w:p>
    <w:p w:rsidR="003D50BF" w:rsidRDefault="003D50BF" w:rsidP="003D50BF">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Формы организации образовательной деятельности учителя - логопеда.</w:t>
      </w:r>
    </w:p>
    <w:p w:rsidR="003D50BF" w:rsidRDefault="003D50BF" w:rsidP="003D50BF">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фронтальные,</w:t>
      </w:r>
    </w:p>
    <w:p w:rsidR="003D50BF" w:rsidRDefault="003D50BF" w:rsidP="003D50BF">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подгрупповые, </w:t>
      </w:r>
    </w:p>
    <w:p w:rsidR="003D50BF" w:rsidRDefault="003D50BF" w:rsidP="003D50BF">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индивидуальные.</w:t>
      </w:r>
    </w:p>
    <w:p w:rsidR="003D50BF" w:rsidRDefault="003D50BF" w:rsidP="003D50BF">
      <w:pPr>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составления сетки фронтальных занятий  в  старшей группе для детей с ОНР определяет содержание и максимальную нагрузку в организованных формах обучения (НОД), с учетом индивидуальных особенностей детей и ориентирована: </w:t>
      </w:r>
    </w:p>
    <w:p w:rsidR="003D50BF" w:rsidRDefault="003D50BF" w:rsidP="003D50BF">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значимость каждого вида НОД для коррекции дефекта; </w:t>
      </w:r>
    </w:p>
    <w:p w:rsidR="003D50BF" w:rsidRDefault="003D50BF" w:rsidP="003D50BF">
      <w:pPr>
        <w:pStyle w:val="a9"/>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установки «Программы воспитания и обучения в детском саду» под ред. под ред. Н.Е. Вераксы, Т.С. </w:t>
      </w:r>
      <w:r>
        <w:rPr>
          <w:rFonts w:ascii="Times New Roman" w:eastAsia="Times New Roman" w:hAnsi="Times New Roman" w:cs="Times New Roman"/>
          <w:bCs/>
          <w:sz w:val="28"/>
          <w:szCs w:val="28"/>
          <w:lang w:eastAsia="ru-RU"/>
        </w:rPr>
        <w:t xml:space="preserve">Комаровой, </w:t>
      </w:r>
      <w:r>
        <w:rPr>
          <w:rFonts w:ascii="Times New Roman" w:eastAsia="Times New Roman" w:hAnsi="Times New Roman" w:cs="Times New Roman"/>
          <w:sz w:val="28"/>
          <w:szCs w:val="28"/>
          <w:lang w:eastAsia="ru-RU"/>
        </w:rPr>
        <w:t>М. А. Васильевой. М.;</w:t>
      </w:r>
    </w:p>
    <w:p w:rsidR="003D50BF" w:rsidRDefault="003D50BF" w:rsidP="003D50BF">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установки «Программы логопедической работы по преодолению общего недоразвития речи у детей» Т.Б. Филичевой, Г.В. Чиркиной;</w:t>
      </w:r>
    </w:p>
    <w:p w:rsidR="003D50BF" w:rsidRDefault="003D50BF" w:rsidP="003D50BF">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психологические и возрастные возможности детей данного возраста и психо-речевого развития;</w:t>
      </w:r>
    </w:p>
    <w:p w:rsidR="003D50BF" w:rsidRDefault="003D50BF" w:rsidP="003D50BF">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установки «</w:t>
      </w:r>
      <w:r>
        <w:rPr>
          <w:rFonts w:ascii="Times New Roman" w:eastAsia="Times New Roman" w:hAnsi="Times New Roman" w:cs="Times New Roman"/>
          <w:bCs/>
          <w:sz w:val="28"/>
          <w:szCs w:val="28"/>
        </w:rPr>
        <w:t xml:space="preserve">Вариативной примерной адаптированной основной образовательной программы для детей с тяжелыми нарушениями речи (общим недоразвитием речи) с 3 до 7лет» под редакцией </w:t>
      </w:r>
      <w:r>
        <w:rPr>
          <w:rFonts w:ascii="Times New Roman" w:eastAsia="Times New Roman" w:hAnsi="Times New Roman" w:cs="Times New Roman"/>
          <w:sz w:val="28"/>
          <w:szCs w:val="28"/>
          <w:lang w:eastAsia="ru-RU"/>
        </w:rPr>
        <w:t>Н.В. Нищевой;</w:t>
      </w:r>
    </w:p>
    <w:p w:rsidR="003D50BF" w:rsidRPr="003D50BF" w:rsidRDefault="003D50BF" w:rsidP="003D50BF">
      <w:pPr>
        <w:pStyle w:val="a9"/>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установки«Адаптированнойобщей образовательной программы ГКДОУ «Детский сад №34 «Золотой петушок».</w:t>
      </w:r>
    </w:p>
    <w:p w:rsidR="003D50BF" w:rsidRDefault="003D50BF" w:rsidP="003D50BF">
      <w:pPr>
        <w:keepNext/>
        <w:keepLines/>
        <w:spacing w:after="204" w:line="270" w:lineRule="exact"/>
        <w:ind w:right="40"/>
        <w:jc w:val="center"/>
        <w:rPr>
          <w:rFonts w:ascii="Times New Roman" w:eastAsia="Times New Roman" w:hAnsi="Times New Roman" w:cs="Times New Roman"/>
          <w:b/>
          <w:bCs/>
          <w:color w:val="000000"/>
          <w:sz w:val="28"/>
          <w:szCs w:val="28"/>
        </w:rPr>
      </w:pPr>
    </w:p>
    <w:p w:rsidR="003D50BF" w:rsidRDefault="003D50BF" w:rsidP="003D50BF">
      <w:pPr>
        <w:keepNext/>
        <w:keepLines/>
        <w:spacing w:after="204" w:line="270" w:lineRule="exact"/>
        <w:ind w:right="4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Учебный план по основным образовательным областям</w:t>
      </w:r>
    </w:p>
    <w:p w:rsidR="003D50BF" w:rsidRDefault="003D50BF" w:rsidP="003D50BF">
      <w:pPr>
        <w:widowControl w:val="0"/>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8"/>
          <w:szCs w:val="28"/>
          <w:lang w:eastAsia="ru-RU"/>
        </w:rPr>
        <w:t>В старшей логопедической группе для детей с ОНР с октября по май (включительно) проводится в неделю 17 подгрупповых или фронтальных занятий продолжительностью 20 минут каждое, что не превышает рекомен</w:t>
      </w:r>
      <w:r>
        <w:rPr>
          <w:rFonts w:ascii="Times New Roman" w:eastAsia="Times New Roman" w:hAnsi="Times New Roman" w:cs="Times New Roman"/>
          <w:color w:val="000000"/>
          <w:sz w:val="28"/>
          <w:szCs w:val="28"/>
          <w:lang w:eastAsia="ru-RU"/>
        </w:rPr>
        <w:softHyphen/>
        <w:t>дованную СанПиН недельную нагрузку. Каждый ребенок не менее трех раз в неделю занимается индивидуально с логопедом и воспитателем</w:t>
      </w:r>
      <w:r>
        <w:rPr>
          <w:rFonts w:ascii="Times New Roman" w:eastAsia="Times New Roman" w:hAnsi="Times New Roman" w:cs="Times New Roman"/>
          <w:color w:val="000000"/>
          <w:sz w:val="24"/>
          <w:lang w:eastAsia="ru-RU"/>
        </w:rPr>
        <w:t xml:space="preserve">. </w:t>
      </w:r>
    </w:p>
    <w:p w:rsidR="003D50BF" w:rsidRDefault="003D50BF" w:rsidP="003D50BF">
      <w:pPr>
        <w:widowControl w:val="0"/>
        <w:spacing w:before="143" w:after="0" w:line="250" w:lineRule="exact"/>
        <w:ind w:right="20"/>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Максимально допустимый объем образовательной нагрузки</w:t>
      </w:r>
    </w:p>
    <w:p w:rsidR="003D50BF" w:rsidRDefault="003D50BF" w:rsidP="003D50BF">
      <w:pPr>
        <w:widowControl w:val="0"/>
        <w:spacing w:before="143" w:after="0" w:line="250" w:lineRule="exact"/>
        <w:ind w:right="2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Возраст - с 6 до 7 лет</w:t>
      </w:r>
    </w:p>
    <w:p w:rsidR="003D50BF" w:rsidRDefault="003D50BF" w:rsidP="003D50BF">
      <w:pPr>
        <w:widowControl w:val="0"/>
        <w:spacing w:before="143" w:after="0" w:line="250" w:lineRule="exact"/>
        <w:ind w:left="20" w:right="2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Продолжительность коррекционно-развивающейНОД -25 минут -</w:t>
      </w:r>
    </w:p>
    <w:p w:rsidR="003D50BF" w:rsidRDefault="003D50BF" w:rsidP="003D50BF">
      <w:pPr>
        <w:widowControl w:val="0"/>
        <w:spacing w:before="143" w:after="0" w:line="250" w:lineRule="exact"/>
        <w:ind w:left="20" w:right="2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фронтальные, подгрупповые виды работ;10 минут — индивидуальная работа;</w:t>
      </w:r>
    </w:p>
    <w:p w:rsidR="003D50BF" w:rsidRDefault="003D50BF" w:rsidP="003D50BF">
      <w:pPr>
        <w:widowControl w:val="0"/>
        <w:spacing w:before="143" w:after="0" w:line="250" w:lineRule="exact"/>
        <w:ind w:left="20" w:right="20" w:firstLine="38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35 минут — интегрированная НОД.</w:t>
      </w:r>
      <w:r>
        <w:rPr>
          <w:rFonts w:ascii="Times New Roman" w:eastAsia="Times New Roman" w:hAnsi="Times New Roman" w:cs="Times New Roman"/>
          <w:color w:val="000000"/>
          <w:sz w:val="28"/>
          <w:lang w:eastAsia="ru-RU"/>
        </w:rPr>
        <w:tab/>
      </w:r>
    </w:p>
    <w:p w:rsidR="003D50BF" w:rsidRDefault="003D50BF" w:rsidP="003D50BF">
      <w:pPr>
        <w:widowControl w:val="0"/>
        <w:spacing w:before="143" w:after="0" w:line="250" w:lineRule="exact"/>
        <w:ind w:left="20" w:right="20" w:firstLine="38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 первой половине дня — 75 минут (включая индивидуальную работу с </w:t>
      </w:r>
    </w:p>
    <w:p w:rsidR="003D50BF" w:rsidRDefault="003D50BF" w:rsidP="003D50BF">
      <w:pPr>
        <w:widowControl w:val="0"/>
        <w:spacing w:before="143" w:after="0" w:line="250" w:lineRule="exact"/>
        <w:ind w:left="20" w:right="20" w:firstLine="38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логопедом).</w:t>
      </w:r>
    </w:p>
    <w:p w:rsidR="003D50BF" w:rsidRDefault="003D50BF" w:rsidP="003D50BF">
      <w:pPr>
        <w:widowControl w:val="0"/>
        <w:spacing w:before="143" w:after="0" w:line="250" w:lineRule="exact"/>
        <w:ind w:left="20" w:right="20" w:firstLine="38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 второй половине дня — 30 минут (включая индивидуальную работу по</w:t>
      </w:r>
    </w:p>
    <w:p w:rsidR="003D50BF" w:rsidRDefault="003D50BF" w:rsidP="003D50BF">
      <w:pPr>
        <w:widowControl w:val="0"/>
        <w:spacing w:before="143" w:after="0" w:line="250" w:lineRule="exact"/>
        <w:ind w:left="20" w:right="20" w:firstLine="38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заданию логопеда)</w:t>
      </w:r>
    </w:p>
    <w:p w:rsidR="003D50BF" w:rsidRDefault="003D50BF" w:rsidP="003D50BF">
      <w:pPr>
        <w:widowControl w:val="0"/>
        <w:spacing w:before="143" w:after="0" w:line="250" w:lineRule="exact"/>
        <w:ind w:left="20" w:right="20" w:firstLine="38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 середине каждой  коррекционно-развивающей НОД педагоги прово</w:t>
      </w:r>
      <w:r>
        <w:rPr>
          <w:rFonts w:ascii="Times New Roman" w:eastAsia="Times New Roman" w:hAnsi="Times New Roman" w:cs="Times New Roman"/>
          <w:color w:val="000000"/>
          <w:sz w:val="28"/>
          <w:lang w:eastAsia="ru-RU"/>
        </w:rPr>
        <w:softHyphen/>
        <w:t xml:space="preserve">дят </w:t>
      </w:r>
    </w:p>
    <w:p w:rsidR="003D50BF" w:rsidRDefault="003D50BF" w:rsidP="003D50BF">
      <w:pPr>
        <w:widowControl w:val="0"/>
        <w:spacing w:before="143" w:after="0" w:line="250" w:lineRule="exact"/>
        <w:ind w:left="20" w:right="20" w:firstLine="38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физкультминутку. Перерывы между коррекционно-развивающей НОД</w:t>
      </w:r>
    </w:p>
    <w:p w:rsidR="003D50BF" w:rsidRDefault="003D50BF" w:rsidP="003D50BF">
      <w:pPr>
        <w:widowControl w:val="0"/>
        <w:spacing w:before="143" w:after="0" w:line="250" w:lineRule="exact"/>
        <w:ind w:left="20" w:right="20" w:firstLine="38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не менее 10 минут. В середине фронтальной или интегрированной НОД</w:t>
      </w:r>
    </w:p>
    <w:p w:rsidR="003D50BF" w:rsidRDefault="003D50BF" w:rsidP="003D50BF">
      <w:pPr>
        <w:widowControl w:val="0"/>
        <w:spacing w:before="143" w:after="0" w:line="250" w:lineRule="exact"/>
        <w:ind w:right="2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учитель-логопед проводит релаксационную паузу.</w:t>
      </w:r>
    </w:p>
    <w:p w:rsidR="003D50BF" w:rsidRDefault="003D50BF" w:rsidP="003D50BF">
      <w:pPr>
        <w:widowControl w:val="0"/>
        <w:spacing w:before="143" w:after="0" w:line="250" w:lineRule="exact"/>
        <w:ind w:left="20" w:right="20" w:firstLine="380"/>
        <w:jc w:val="both"/>
        <w:rPr>
          <w:rFonts w:ascii="Times New Roman" w:eastAsia="Times New Roman" w:hAnsi="Times New Roman" w:cs="Times New Roman"/>
          <w:color w:val="000000"/>
          <w:sz w:val="28"/>
          <w:lang w:eastAsia="ru-RU"/>
        </w:rPr>
      </w:pPr>
    </w:p>
    <w:p w:rsidR="003D50BF" w:rsidRDefault="003D50BF" w:rsidP="003D50BF">
      <w:pPr>
        <w:widowControl w:val="0"/>
        <w:spacing w:after="0" w:line="250" w:lineRule="exact"/>
        <w:ind w:right="2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 середине учебного года (январь) и в начале мая для воспитанников орга</w:t>
      </w:r>
      <w:r>
        <w:rPr>
          <w:rFonts w:ascii="Times New Roman" w:eastAsia="Times New Roman" w:hAnsi="Times New Roman" w:cs="Times New Roman"/>
          <w:color w:val="000000"/>
          <w:sz w:val="28"/>
          <w:lang w:eastAsia="ru-RU"/>
        </w:rPr>
        <w:softHyphen/>
        <w:t xml:space="preserve">низуются </w:t>
      </w:r>
    </w:p>
    <w:p w:rsidR="003D50BF" w:rsidRDefault="003D50BF" w:rsidP="003D50BF">
      <w:pPr>
        <w:widowControl w:val="0"/>
        <w:spacing w:after="0" w:line="250" w:lineRule="exact"/>
        <w:ind w:right="20"/>
        <w:jc w:val="both"/>
        <w:rPr>
          <w:rFonts w:ascii="Times New Roman" w:eastAsia="Times New Roman" w:hAnsi="Times New Roman" w:cs="Times New Roman"/>
          <w:color w:val="000000"/>
          <w:sz w:val="28"/>
          <w:lang w:eastAsia="ru-RU"/>
        </w:rPr>
      </w:pPr>
    </w:p>
    <w:p w:rsidR="003D50BF" w:rsidRDefault="003D50BF" w:rsidP="003D50BF">
      <w:pPr>
        <w:widowControl w:val="0"/>
        <w:spacing w:after="0" w:line="250" w:lineRule="exact"/>
        <w:ind w:right="2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недельные каникулы, во время которых проводят образовательную деятельность </w:t>
      </w:r>
    </w:p>
    <w:p w:rsidR="003D50BF" w:rsidRDefault="003D50BF" w:rsidP="003D50BF">
      <w:pPr>
        <w:widowControl w:val="0"/>
        <w:spacing w:after="0" w:line="250" w:lineRule="exact"/>
        <w:ind w:right="20"/>
        <w:jc w:val="both"/>
        <w:rPr>
          <w:rFonts w:ascii="Times New Roman" w:eastAsia="Times New Roman" w:hAnsi="Times New Roman" w:cs="Times New Roman"/>
          <w:color w:val="000000"/>
          <w:sz w:val="28"/>
          <w:lang w:eastAsia="ru-RU"/>
        </w:rPr>
      </w:pPr>
    </w:p>
    <w:p w:rsidR="003D50BF" w:rsidRDefault="003D50BF" w:rsidP="003D50BF">
      <w:pPr>
        <w:widowControl w:val="0"/>
        <w:spacing w:after="0" w:line="250" w:lineRule="exact"/>
        <w:ind w:right="2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только эстетически-оздоровительного цикла и индивидуальные занятия со</w:t>
      </w:r>
    </w:p>
    <w:p w:rsidR="003D50BF" w:rsidRDefault="003D50BF" w:rsidP="003D50BF">
      <w:pPr>
        <w:widowControl w:val="0"/>
        <w:spacing w:after="0" w:line="250" w:lineRule="exact"/>
        <w:ind w:right="20"/>
        <w:jc w:val="both"/>
        <w:rPr>
          <w:rFonts w:ascii="Times New Roman" w:eastAsia="Times New Roman" w:hAnsi="Times New Roman" w:cs="Times New Roman"/>
          <w:color w:val="000000"/>
          <w:sz w:val="28"/>
          <w:lang w:eastAsia="ru-RU"/>
        </w:rPr>
      </w:pPr>
    </w:p>
    <w:p w:rsidR="003D50BF" w:rsidRDefault="003D50BF" w:rsidP="003D50BF">
      <w:pPr>
        <w:widowControl w:val="0"/>
        <w:spacing w:after="0" w:line="250" w:lineRule="exact"/>
        <w:ind w:right="2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специалистами.</w:t>
      </w:r>
    </w:p>
    <w:p w:rsidR="003D50BF" w:rsidRDefault="003D50BF" w:rsidP="003D50BF">
      <w:pPr>
        <w:widowControl w:val="0"/>
        <w:spacing w:after="0" w:line="250" w:lineRule="exact"/>
        <w:ind w:right="20"/>
        <w:jc w:val="both"/>
        <w:rPr>
          <w:rFonts w:ascii="Times New Roman" w:eastAsia="Times New Roman" w:hAnsi="Times New Roman" w:cs="Times New Roman"/>
          <w:color w:val="000000"/>
          <w:sz w:val="28"/>
          <w:lang w:eastAsia="ru-RU"/>
        </w:rPr>
      </w:pPr>
    </w:p>
    <w:p w:rsidR="003D50BF" w:rsidRDefault="003D50BF" w:rsidP="003D50B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 июне коррекционно-развивающие занятия не проводятся. Предпочтение отдается</w:t>
      </w:r>
    </w:p>
    <w:p w:rsidR="003D50BF" w:rsidRDefault="003D50BF" w:rsidP="003D50B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спортивным и подвижным играм, спортивным праздникам, музы</w:t>
      </w:r>
      <w:r>
        <w:rPr>
          <w:rFonts w:ascii="Times New Roman" w:eastAsia="Times New Roman" w:hAnsi="Times New Roman" w:cs="Times New Roman"/>
          <w:color w:val="000000"/>
          <w:sz w:val="28"/>
          <w:lang w:eastAsia="ru-RU"/>
        </w:rPr>
        <w:softHyphen/>
        <w:t xml:space="preserve">кальным </w:t>
      </w:r>
    </w:p>
    <w:p w:rsidR="003D50BF" w:rsidRDefault="003D50BF" w:rsidP="003D50B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занятиям на свежем воздухе, экскурсиям, увеличивается продолжи</w:t>
      </w:r>
      <w:r>
        <w:rPr>
          <w:rFonts w:ascii="Times New Roman" w:eastAsia="Times New Roman" w:hAnsi="Times New Roman" w:cs="Times New Roman"/>
          <w:color w:val="000000"/>
          <w:sz w:val="28"/>
          <w:lang w:eastAsia="ru-RU"/>
        </w:rPr>
        <w:softHyphen/>
        <w:t>тельность</w:t>
      </w:r>
    </w:p>
    <w:p w:rsidR="003D50BF" w:rsidRDefault="003D50BF" w:rsidP="003D50B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прогулок, на которых учитель-логопед организует индивидуальные занятия с</w:t>
      </w:r>
    </w:p>
    <w:p w:rsidR="003D50BF" w:rsidRDefault="003D50BF" w:rsidP="003D50BF">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lang w:eastAsia="ru-RU"/>
        </w:rPr>
        <w:t>детьми.</w:t>
      </w:r>
    </w:p>
    <w:p w:rsidR="003D50BF" w:rsidRDefault="003D50BF" w:rsidP="003D50BF">
      <w:pPr>
        <w:spacing w:after="0"/>
        <w:rPr>
          <w:rFonts w:ascii="Times New Roman" w:eastAsia="Times New Roman" w:hAnsi="Times New Roman" w:cs="Times New Roman"/>
          <w:sz w:val="24"/>
          <w:szCs w:val="24"/>
          <w:lang w:eastAsia="ru-RU"/>
        </w:rPr>
        <w:sectPr w:rsidR="003D50BF">
          <w:footnotePr>
            <w:numFmt w:val="upperRoman"/>
            <w:numRestart w:val="eachPage"/>
          </w:footnotePr>
          <w:pgSz w:w="11909" w:h="16838"/>
          <w:pgMar w:top="567" w:right="852" w:bottom="567" w:left="993" w:header="0" w:footer="3" w:gutter="0"/>
          <w:pgNumType w:start="2"/>
          <w:cols w:space="720"/>
        </w:sectPr>
      </w:pPr>
    </w:p>
    <w:p w:rsidR="003D50BF" w:rsidRDefault="003D50BF" w:rsidP="003D50BF">
      <w:pPr>
        <w:widowControl w:val="0"/>
        <w:spacing w:after="0"/>
        <w:jc w:val="center"/>
        <w:rPr>
          <w:rFonts w:ascii="Times New Roman" w:eastAsia="Courier New" w:hAnsi="Times New Roman" w:cs="Times New Roman"/>
          <w:b/>
          <w:color w:val="000000"/>
          <w:sz w:val="32"/>
          <w:szCs w:val="32"/>
          <w:lang w:eastAsia="ru-RU"/>
        </w:rPr>
      </w:pPr>
    </w:p>
    <w:p w:rsidR="003D50BF" w:rsidRDefault="003D50BF" w:rsidP="003D50BF">
      <w:pPr>
        <w:widowControl w:val="0"/>
        <w:spacing w:after="0"/>
        <w:jc w:val="center"/>
        <w:rPr>
          <w:rFonts w:ascii="Times New Roman" w:eastAsia="Times New Roman" w:hAnsi="Times New Roman" w:cs="Times New Roman"/>
          <w:b/>
          <w:bCs/>
          <w:color w:val="000000"/>
          <w:sz w:val="32"/>
          <w:szCs w:val="32"/>
          <w:shd w:val="clear" w:color="auto" w:fill="FFFFFF"/>
          <w:lang w:eastAsia="ru-RU"/>
        </w:rPr>
      </w:pPr>
      <w:r>
        <w:rPr>
          <w:rFonts w:ascii="Times New Roman" w:eastAsia="Courier New" w:hAnsi="Times New Roman" w:cs="Times New Roman"/>
          <w:b/>
          <w:color w:val="000000"/>
          <w:sz w:val="32"/>
          <w:szCs w:val="32"/>
          <w:lang w:eastAsia="ru-RU"/>
        </w:rPr>
        <w:t xml:space="preserve">Таблица объема </w:t>
      </w:r>
      <w:r>
        <w:rPr>
          <w:rFonts w:ascii="Times New Roman" w:eastAsia="Times New Roman" w:hAnsi="Times New Roman" w:cs="Times New Roman"/>
          <w:b/>
          <w:color w:val="000000"/>
          <w:sz w:val="32"/>
          <w:szCs w:val="32"/>
          <w:lang w:eastAsia="ru-RU"/>
        </w:rPr>
        <w:t xml:space="preserve">образовательной нагрузки </w:t>
      </w:r>
      <w:r>
        <w:rPr>
          <w:rFonts w:ascii="Times New Roman" w:eastAsia="Courier New" w:hAnsi="Times New Roman" w:cs="Times New Roman"/>
          <w:b/>
          <w:color w:val="000000"/>
          <w:sz w:val="32"/>
          <w:szCs w:val="32"/>
          <w:lang w:eastAsia="ru-RU"/>
        </w:rPr>
        <w:t xml:space="preserve">по </w:t>
      </w:r>
      <w:r>
        <w:rPr>
          <w:rFonts w:ascii="Times New Roman" w:eastAsia="Times New Roman" w:hAnsi="Times New Roman" w:cs="Times New Roman"/>
          <w:b/>
          <w:bCs/>
          <w:color w:val="000000"/>
          <w:sz w:val="32"/>
          <w:szCs w:val="32"/>
          <w:shd w:val="clear" w:color="auto" w:fill="FFFFFF"/>
          <w:lang w:eastAsia="ru-RU"/>
        </w:rPr>
        <w:t>направлениям деятельности</w:t>
      </w:r>
    </w:p>
    <w:p w:rsidR="003D50BF" w:rsidRDefault="003D50BF" w:rsidP="003D50BF">
      <w:pPr>
        <w:widowControl w:val="0"/>
        <w:spacing w:after="0"/>
        <w:jc w:val="center"/>
        <w:rPr>
          <w:rFonts w:ascii="Times New Roman" w:eastAsia="Courier New" w:hAnsi="Times New Roman" w:cs="Times New Roman"/>
          <w:b/>
          <w:i/>
          <w:color w:val="000000"/>
          <w:sz w:val="32"/>
          <w:szCs w:val="32"/>
          <w:lang w:eastAsia="ru-RU"/>
        </w:rPr>
      </w:pPr>
    </w:p>
    <w:p w:rsidR="003D50BF" w:rsidRDefault="003D50BF" w:rsidP="003D50BF">
      <w:pPr>
        <w:widowControl w:val="0"/>
        <w:spacing w:after="0"/>
        <w:rPr>
          <w:rFonts w:ascii="Courier New" w:eastAsia="Courier New" w:hAnsi="Courier New" w:cs="Courier New"/>
          <w:color w:val="000000"/>
          <w:sz w:val="2"/>
          <w:szCs w:val="2"/>
          <w:lang w:eastAsia="ru-RU"/>
        </w:rPr>
      </w:pPr>
    </w:p>
    <w:tbl>
      <w:tblPr>
        <w:tblW w:w="9495" w:type="dxa"/>
        <w:tblInd w:w="-699" w:type="dxa"/>
        <w:tblLayout w:type="fixed"/>
        <w:tblCellMar>
          <w:left w:w="10" w:type="dxa"/>
          <w:right w:w="10" w:type="dxa"/>
        </w:tblCellMar>
        <w:tblLook w:val="04A0"/>
      </w:tblPr>
      <w:tblGrid>
        <w:gridCol w:w="6944"/>
        <w:gridCol w:w="2551"/>
      </w:tblGrid>
      <w:tr w:rsidR="003D50BF" w:rsidTr="003D50BF">
        <w:trPr>
          <w:trHeight w:hRule="exact" w:val="933"/>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160" w:lineRule="exact"/>
              <w:jc w:val="center"/>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bCs/>
                <w:color w:val="000000"/>
                <w:sz w:val="24"/>
                <w:shd w:val="clear" w:color="auto" w:fill="FFFFFF"/>
                <w:lang w:eastAsia="ru-RU"/>
              </w:rPr>
              <w:t>Образовательная область. Направление деятельности</w:t>
            </w: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202" w:lineRule="exact"/>
              <w:jc w:val="center"/>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202"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bCs/>
                <w:color w:val="000000"/>
                <w:sz w:val="24"/>
                <w:shd w:val="clear" w:color="auto" w:fill="FFFFFF"/>
                <w:lang w:eastAsia="ru-RU"/>
              </w:rPr>
              <w:t>Кол-во НОД в неделю</w:t>
            </w:r>
          </w:p>
        </w:tc>
      </w:tr>
      <w:tr w:rsidR="003D50BF" w:rsidTr="003D50BF">
        <w:trPr>
          <w:trHeight w:hRule="exact" w:val="715"/>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r>
              <w:rPr>
                <w:rFonts w:ascii="Times New Roman" w:eastAsia="Times New Roman" w:hAnsi="Times New Roman" w:cs="Times New Roman"/>
                <w:color w:val="000000"/>
                <w:sz w:val="24"/>
                <w:shd w:val="clear" w:color="auto" w:fill="FFFFFF"/>
                <w:lang w:eastAsia="ru-RU"/>
              </w:rPr>
              <w:t xml:space="preserve">Речевое </w:t>
            </w:r>
            <w:r>
              <w:rPr>
                <w:rFonts w:ascii="Times New Roman" w:eastAsia="Times New Roman" w:hAnsi="Times New Roman" w:cs="Times New Roman"/>
                <w:b/>
                <w:bCs/>
                <w:color w:val="000000"/>
                <w:sz w:val="24"/>
                <w:shd w:val="clear" w:color="auto" w:fill="FFFFFF"/>
                <w:lang w:eastAsia="ru-RU"/>
              </w:rPr>
              <w:t xml:space="preserve">развитие / Художественно-эстетическое развитие </w:t>
            </w:r>
            <w:r>
              <w:rPr>
                <w:rFonts w:ascii="Times New Roman" w:eastAsia="Times New Roman" w:hAnsi="Times New Roman" w:cs="Times New Roman"/>
                <w:color w:val="000000"/>
                <w:sz w:val="24"/>
                <w:shd w:val="clear" w:color="auto" w:fill="FFFFFF"/>
                <w:lang w:eastAsia="ru-RU"/>
              </w:rPr>
              <w:t>(восприятие художествен</w:t>
            </w:r>
            <w:r>
              <w:rPr>
                <w:rFonts w:ascii="Times New Roman" w:eastAsia="Times New Roman" w:hAnsi="Times New Roman" w:cs="Times New Roman"/>
                <w:color w:val="000000"/>
                <w:sz w:val="24"/>
                <w:shd w:val="clear" w:color="auto" w:fill="FFFFFF"/>
                <w:lang w:eastAsia="ru-RU"/>
              </w:rPr>
              <w:softHyphen/>
              <w:t>ной литературы)</w:t>
            </w: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lang w:eastAsia="ru-RU"/>
              </w:rPr>
            </w:pP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1</w:t>
            </w:r>
          </w:p>
        </w:tc>
      </w:tr>
      <w:tr w:rsidR="003D50BF" w:rsidTr="003D50BF">
        <w:trPr>
          <w:trHeight w:hRule="exact" w:val="707"/>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202"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202" w:lineRule="exact"/>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bCs/>
                <w:color w:val="000000"/>
                <w:sz w:val="24"/>
                <w:shd w:val="clear" w:color="auto" w:fill="FFFFFF"/>
                <w:lang w:eastAsia="ru-RU"/>
              </w:rPr>
              <w:t xml:space="preserve">Познавательное развитие </w:t>
            </w:r>
            <w:r>
              <w:rPr>
                <w:rFonts w:ascii="Times New Roman" w:eastAsia="Times New Roman" w:hAnsi="Times New Roman" w:cs="Times New Roman"/>
                <w:color w:val="000000"/>
                <w:sz w:val="24"/>
                <w:shd w:val="clear" w:color="auto" w:fill="FFFFFF"/>
                <w:lang w:eastAsia="ru-RU"/>
              </w:rPr>
              <w:t>(познавательно-исследовательская деятельность, конструк</w:t>
            </w:r>
            <w:r>
              <w:rPr>
                <w:rFonts w:ascii="Times New Roman" w:eastAsia="Times New Roman" w:hAnsi="Times New Roman" w:cs="Times New Roman"/>
                <w:color w:val="000000"/>
                <w:sz w:val="24"/>
                <w:shd w:val="clear" w:color="auto" w:fill="FFFFFF"/>
                <w:lang w:eastAsia="ru-RU"/>
              </w:rPr>
              <w:softHyphen/>
              <w:t>тивно-модельная деятельность)</w:t>
            </w: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2</w:t>
            </w:r>
          </w:p>
        </w:tc>
      </w:tr>
      <w:tr w:rsidR="003D50BF" w:rsidTr="003D50BF">
        <w:trPr>
          <w:trHeight w:hRule="exact" w:val="571"/>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bCs/>
                <w:color w:val="000000"/>
                <w:sz w:val="24"/>
                <w:shd w:val="clear" w:color="auto" w:fill="FFFFFF"/>
                <w:lang w:eastAsia="ru-RU"/>
              </w:rPr>
              <w:t xml:space="preserve">Познавательное развитие </w:t>
            </w:r>
            <w:r>
              <w:rPr>
                <w:rFonts w:ascii="Times New Roman" w:eastAsia="Times New Roman" w:hAnsi="Times New Roman" w:cs="Times New Roman"/>
                <w:color w:val="000000"/>
                <w:sz w:val="24"/>
                <w:shd w:val="clear" w:color="auto" w:fill="FFFFFF"/>
                <w:lang w:eastAsia="ru-RU"/>
              </w:rPr>
              <w:t>(развитие математических представлений)</w:t>
            </w: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2</w:t>
            </w:r>
          </w:p>
        </w:tc>
      </w:tr>
      <w:tr w:rsidR="003D50BF" w:rsidTr="003D50BF">
        <w:trPr>
          <w:trHeight w:hRule="exact" w:val="617"/>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bCs/>
                <w:color w:val="000000"/>
                <w:sz w:val="24"/>
                <w:shd w:val="clear" w:color="auto" w:fill="FFFFFF"/>
                <w:lang w:eastAsia="ru-RU"/>
              </w:rPr>
              <w:t xml:space="preserve">Художественно-эстетическое развитие </w:t>
            </w:r>
            <w:r>
              <w:rPr>
                <w:rFonts w:ascii="Times New Roman" w:eastAsia="Times New Roman" w:hAnsi="Times New Roman" w:cs="Times New Roman"/>
                <w:color w:val="000000"/>
                <w:sz w:val="24"/>
                <w:shd w:val="clear" w:color="auto" w:fill="FFFFFF"/>
                <w:lang w:eastAsia="ru-RU"/>
              </w:rPr>
              <w:t>(рисование)</w:t>
            </w: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1</w:t>
            </w:r>
          </w:p>
        </w:tc>
      </w:tr>
      <w:tr w:rsidR="003D50BF" w:rsidTr="003D50BF">
        <w:trPr>
          <w:trHeight w:hRule="exact" w:val="487"/>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bCs/>
                <w:color w:val="000000"/>
                <w:sz w:val="24"/>
                <w:shd w:val="clear" w:color="auto" w:fill="FFFFFF"/>
                <w:lang w:eastAsia="ru-RU"/>
              </w:rPr>
              <w:t xml:space="preserve">  Художественно-эстетическое   развитие </w:t>
            </w:r>
            <w:r>
              <w:rPr>
                <w:rFonts w:ascii="Times New Roman" w:eastAsia="Times New Roman" w:hAnsi="Times New Roman" w:cs="Times New Roman"/>
                <w:color w:val="000000"/>
                <w:sz w:val="24"/>
                <w:shd w:val="clear" w:color="auto" w:fill="FFFFFF"/>
                <w:lang w:eastAsia="ru-RU"/>
              </w:rPr>
              <w:t>(лепка/аппликация)</w:t>
            </w: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1</w:t>
            </w:r>
          </w:p>
        </w:tc>
      </w:tr>
      <w:tr w:rsidR="003D50BF" w:rsidTr="003D50BF">
        <w:trPr>
          <w:trHeight w:hRule="exact" w:val="565"/>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bCs/>
                <w:color w:val="000000"/>
                <w:sz w:val="24"/>
                <w:shd w:val="clear" w:color="auto" w:fill="FFFFFF"/>
                <w:lang w:eastAsia="ru-RU"/>
              </w:rPr>
              <w:t xml:space="preserve">Художественно-эстетическое развитие </w:t>
            </w:r>
            <w:r>
              <w:rPr>
                <w:rFonts w:ascii="Times New Roman" w:eastAsia="Times New Roman" w:hAnsi="Times New Roman" w:cs="Times New Roman"/>
                <w:color w:val="000000"/>
                <w:sz w:val="24"/>
                <w:shd w:val="clear" w:color="auto" w:fill="FFFFFF"/>
                <w:lang w:eastAsia="ru-RU"/>
              </w:rPr>
              <w:t>(музыкальное развитие)</w:t>
            </w: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2</w:t>
            </w:r>
          </w:p>
        </w:tc>
      </w:tr>
      <w:tr w:rsidR="003D50BF" w:rsidTr="003D50BF">
        <w:trPr>
          <w:trHeight w:hRule="exact" w:val="701"/>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r>
              <w:rPr>
                <w:rFonts w:ascii="Times New Roman" w:eastAsia="Times New Roman" w:hAnsi="Times New Roman" w:cs="Times New Roman"/>
                <w:b/>
                <w:bCs/>
                <w:color w:val="000000"/>
                <w:sz w:val="24"/>
                <w:shd w:val="clear" w:color="auto" w:fill="FFFFFF"/>
                <w:lang w:eastAsia="ru-RU"/>
              </w:rPr>
              <w:t xml:space="preserve">Физическое развитие </w:t>
            </w:r>
            <w:r>
              <w:rPr>
                <w:rFonts w:ascii="Times New Roman" w:eastAsia="Times New Roman" w:hAnsi="Times New Roman" w:cs="Times New Roman"/>
                <w:color w:val="000000"/>
                <w:sz w:val="24"/>
                <w:shd w:val="clear" w:color="auto" w:fill="FFFFFF"/>
                <w:lang w:eastAsia="ru-RU"/>
              </w:rPr>
              <w:t>(физическая культура)</w:t>
            </w:r>
          </w:p>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lang w:eastAsia="ru-RU"/>
              </w:rPr>
            </w:pP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197"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97"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3</w:t>
            </w:r>
          </w:p>
          <w:p w:rsidR="003D50BF" w:rsidRDefault="003D50BF">
            <w:pPr>
              <w:widowControl w:val="0"/>
              <w:spacing w:after="0" w:line="197"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(1 на свеж.воздухе)</w:t>
            </w:r>
          </w:p>
        </w:tc>
      </w:tr>
      <w:tr w:rsidR="003D50BF" w:rsidTr="003D50BF">
        <w:trPr>
          <w:trHeight w:hRule="exact" w:val="569"/>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r>
              <w:rPr>
                <w:rFonts w:ascii="Times New Roman" w:eastAsia="Times New Roman" w:hAnsi="Times New Roman" w:cs="Times New Roman"/>
                <w:b/>
                <w:bCs/>
                <w:color w:val="000000"/>
                <w:sz w:val="24"/>
                <w:shd w:val="clear" w:color="auto" w:fill="FFFFFF"/>
                <w:lang w:eastAsia="ru-RU"/>
              </w:rPr>
              <w:t>Подгрупповое занятие с учителем-логопедом</w:t>
            </w:r>
          </w:p>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lang w:eastAsia="ru-RU"/>
              </w:rPr>
            </w:pP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160" w:lineRule="exact"/>
              <w:jc w:val="center"/>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b/>
                <w:bCs/>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bCs/>
                <w:color w:val="000000"/>
                <w:sz w:val="24"/>
                <w:shd w:val="clear" w:color="auto" w:fill="FFFFFF"/>
                <w:lang w:eastAsia="ru-RU"/>
              </w:rPr>
              <w:t>4</w:t>
            </w:r>
          </w:p>
        </w:tc>
      </w:tr>
      <w:tr w:rsidR="003D50BF" w:rsidTr="003D50BF">
        <w:trPr>
          <w:trHeight w:hRule="exact" w:val="563"/>
        </w:trPr>
        <w:tc>
          <w:tcPr>
            <w:tcW w:w="6946" w:type="dxa"/>
            <w:tcBorders>
              <w:top w:val="single" w:sz="4" w:space="0" w:color="auto"/>
              <w:left w:val="single" w:sz="4" w:space="0" w:color="auto"/>
              <w:bottom w:val="nil"/>
              <w:right w:val="nil"/>
            </w:tcBorders>
            <w:shd w:val="clear" w:color="auto" w:fill="FFFFFF"/>
          </w:tcPr>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shd w:val="clear" w:color="auto" w:fill="FFFFFF"/>
                <w:lang w:eastAsia="ru-RU"/>
              </w:rPr>
              <w:t>Индивидуальные занятия с логопедом</w:t>
            </w:r>
          </w:p>
        </w:tc>
        <w:tc>
          <w:tcPr>
            <w:tcW w:w="2552" w:type="dxa"/>
            <w:tcBorders>
              <w:top w:val="single" w:sz="4" w:space="0" w:color="auto"/>
              <w:left w:val="single" w:sz="4" w:space="0" w:color="auto"/>
              <w:bottom w:val="nil"/>
              <w:right w:val="single" w:sz="4" w:space="0" w:color="auto"/>
            </w:tcBorders>
            <w:shd w:val="clear" w:color="auto" w:fill="FFFFFF"/>
          </w:tcPr>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3</w:t>
            </w:r>
          </w:p>
        </w:tc>
      </w:tr>
      <w:tr w:rsidR="003D50BF" w:rsidTr="003D50BF">
        <w:trPr>
          <w:trHeight w:val="657"/>
        </w:trPr>
        <w:tc>
          <w:tcPr>
            <w:tcW w:w="6946" w:type="dxa"/>
            <w:tcBorders>
              <w:top w:val="single" w:sz="4" w:space="0" w:color="auto"/>
              <w:left w:val="single" w:sz="4" w:space="0" w:color="auto"/>
              <w:bottom w:val="single" w:sz="4" w:space="0" w:color="auto"/>
              <w:right w:val="nil"/>
            </w:tcBorders>
            <w:shd w:val="clear" w:color="auto" w:fill="FFFFFF"/>
          </w:tcPr>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b/>
                <w:color w:val="000000"/>
                <w:sz w:val="24"/>
                <w:shd w:val="clear" w:color="auto" w:fill="FFFFFF"/>
                <w:lang w:eastAsia="ru-RU"/>
              </w:rPr>
            </w:pPr>
            <w:r>
              <w:rPr>
                <w:rFonts w:ascii="Times New Roman" w:eastAsia="Times New Roman" w:hAnsi="Times New Roman" w:cs="Times New Roman"/>
                <w:b/>
                <w:color w:val="000000"/>
                <w:sz w:val="24"/>
                <w:shd w:val="clear" w:color="auto" w:fill="FFFFFF"/>
                <w:lang w:eastAsia="ru-RU"/>
              </w:rPr>
              <w:t>Индивидуальные занятия с воспитателем</w:t>
            </w:r>
          </w:p>
          <w:p w:rsidR="003D50BF" w:rsidRDefault="003D50BF">
            <w:pPr>
              <w:widowControl w:val="0"/>
              <w:spacing w:after="0" w:line="160" w:lineRule="exact"/>
              <w:jc w:val="both"/>
              <w:rPr>
                <w:rFonts w:ascii="Times New Roman" w:eastAsia="Times New Roman" w:hAnsi="Times New Roman" w:cs="Times New Roman"/>
                <w:b/>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b/>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both"/>
              <w:rPr>
                <w:rFonts w:ascii="Times New Roman" w:eastAsia="Times New Roman" w:hAnsi="Times New Roman" w:cs="Times New Roman"/>
                <w:color w:val="000000"/>
                <w:sz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shd w:val="clear" w:color="auto" w:fill="FFFFFF"/>
                <w:lang w:eastAsia="ru-RU"/>
              </w:rPr>
            </w:pPr>
          </w:p>
          <w:p w:rsidR="003D50BF" w:rsidRDefault="003D50BF">
            <w:pPr>
              <w:widowControl w:val="0"/>
              <w:spacing w:after="0" w:line="160" w:lineRule="exact"/>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3</w:t>
            </w:r>
          </w:p>
        </w:tc>
      </w:tr>
    </w:tbl>
    <w:p w:rsidR="003D50BF" w:rsidRDefault="003D50BF" w:rsidP="003D50BF">
      <w:pPr>
        <w:widowControl w:val="0"/>
        <w:spacing w:after="0"/>
        <w:rPr>
          <w:rFonts w:ascii="Courier New" w:eastAsia="Courier New" w:hAnsi="Courier New" w:cs="Courier New"/>
          <w:color w:val="000000"/>
          <w:sz w:val="2"/>
          <w:szCs w:val="2"/>
          <w:lang w:eastAsia="ru-RU"/>
        </w:rPr>
      </w:pPr>
    </w:p>
    <w:p w:rsidR="003D50BF" w:rsidRDefault="003D50BF" w:rsidP="003D50BF">
      <w:pPr>
        <w:spacing w:after="0" w:line="240" w:lineRule="auto"/>
        <w:rPr>
          <w:rFonts w:ascii="Courier New" w:eastAsia="Courier New" w:hAnsi="Courier New" w:cs="Courier New"/>
          <w:sz w:val="2"/>
          <w:szCs w:val="2"/>
          <w:lang w:eastAsia="ru-RU"/>
        </w:rPr>
      </w:pPr>
    </w:p>
    <w:p w:rsidR="003D50BF" w:rsidRDefault="003D50BF" w:rsidP="003D50BF">
      <w:pPr>
        <w:spacing w:after="0" w:line="240" w:lineRule="auto"/>
        <w:rPr>
          <w:rFonts w:ascii="Courier New" w:eastAsia="Courier New" w:hAnsi="Courier New" w:cs="Courier New"/>
          <w:sz w:val="2"/>
          <w:szCs w:val="2"/>
          <w:lang w:eastAsia="ru-RU"/>
        </w:rPr>
      </w:pPr>
    </w:p>
    <w:p w:rsidR="003D50BF" w:rsidRDefault="003D50BF" w:rsidP="003D50BF">
      <w:pPr>
        <w:spacing w:after="0" w:line="240" w:lineRule="auto"/>
        <w:rPr>
          <w:rFonts w:ascii="Courier New" w:eastAsia="Courier New" w:hAnsi="Courier New" w:cs="Courier New"/>
          <w:sz w:val="2"/>
          <w:szCs w:val="2"/>
          <w:lang w:eastAsia="ru-RU"/>
        </w:rPr>
      </w:pPr>
    </w:p>
    <w:p w:rsidR="003D50BF" w:rsidRDefault="003D50BF" w:rsidP="003D50BF">
      <w:pPr>
        <w:spacing w:after="0" w:line="240" w:lineRule="auto"/>
        <w:rPr>
          <w:rFonts w:ascii="Courier New" w:eastAsia="Courier New" w:hAnsi="Courier New" w:cs="Courier New"/>
          <w:sz w:val="2"/>
          <w:szCs w:val="2"/>
          <w:lang w:eastAsia="ru-RU"/>
        </w:rPr>
      </w:pPr>
    </w:p>
    <w:p w:rsidR="003D50BF" w:rsidRDefault="003D50BF" w:rsidP="003D50BF">
      <w:pPr>
        <w:ind w:firstLine="708"/>
        <w:rPr>
          <w:rFonts w:ascii="Courier New" w:eastAsia="Courier New" w:hAnsi="Courier New" w:cs="Courier New"/>
          <w:sz w:val="2"/>
          <w:szCs w:val="2"/>
          <w:lang w:eastAsia="ru-RU"/>
        </w:rPr>
      </w:pPr>
    </w:p>
    <w:p w:rsidR="003D50BF" w:rsidRDefault="003D50BF" w:rsidP="003D50BF">
      <w:pPr>
        <w:rPr>
          <w:rFonts w:ascii="Courier New" w:eastAsia="Courier New" w:hAnsi="Courier New" w:cs="Courier New"/>
          <w:sz w:val="2"/>
          <w:szCs w:val="2"/>
          <w:lang w:eastAsia="ru-RU"/>
        </w:rPr>
      </w:pPr>
    </w:p>
    <w:p w:rsidR="003D50BF" w:rsidRDefault="003D50BF" w:rsidP="003D50BF">
      <w:pPr>
        <w:rPr>
          <w:rFonts w:ascii="Courier New" w:eastAsia="Courier New" w:hAnsi="Courier New" w:cs="Courier New"/>
          <w:sz w:val="2"/>
          <w:szCs w:val="2"/>
          <w:lang w:eastAsia="ru-RU"/>
        </w:rPr>
      </w:pPr>
    </w:p>
    <w:p w:rsidR="003D50BF" w:rsidRDefault="003D50BF" w:rsidP="003D50BF">
      <w:pPr>
        <w:tabs>
          <w:tab w:val="left" w:pos="2460"/>
        </w:tabs>
        <w:rPr>
          <w:rFonts w:ascii="Courier New" w:eastAsia="Courier New" w:hAnsi="Courier New" w:cs="Courier New"/>
          <w:sz w:val="2"/>
          <w:szCs w:val="2"/>
          <w:lang w:eastAsia="ru-RU"/>
        </w:rPr>
      </w:pPr>
      <w:r>
        <w:rPr>
          <w:rFonts w:ascii="Courier New" w:eastAsia="Courier New" w:hAnsi="Courier New" w:cs="Courier New"/>
          <w:sz w:val="2"/>
          <w:szCs w:val="2"/>
          <w:lang w:eastAsia="ru-RU"/>
        </w:rPr>
        <w:tab/>
      </w:r>
    </w:p>
    <w:p w:rsidR="003D50BF" w:rsidRDefault="003D50BF" w:rsidP="003D50BF">
      <w:pPr>
        <w:rPr>
          <w:rFonts w:ascii="Courier New" w:eastAsia="Courier New" w:hAnsi="Courier New" w:cs="Courier New"/>
          <w:sz w:val="2"/>
          <w:szCs w:val="2"/>
          <w:lang w:eastAsia="ru-RU"/>
        </w:rPr>
      </w:pPr>
    </w:p>
    <w:p w:rsidR="003D50BF" w:rsidRDefault="003D50BF" w:rsidP="003D50BF">
      <w:pPr>
        <w:rPr>
          <w:rFonts w:ascii="Courier New" w:eastAsia="Courier New" w:hAnsi="Courier New" w:cs="Courier New"/>
          <w:sz w:val="2"/>
          <w:szCs w:val="2"/>
          <w:lang w:eastAsia="ru-RU"/>
        </w:rPr>
      </w:pPr>
    </w:p>
    <w:p w:rsidR="003D50BF" w:rsidRDefault="003D50BF" w:rsidP="003D50BF">
      <w:pPr>
        <w:rPr>
          <w:rFonts w:ascii="Courier New" w:eastAsia="Courier New" w:hAnsi="Courier New" w:cs="Courier New"/>
          <w:sz w:val="2"/>
          <w:szCs w:val="2"/>
          <w:lang w:eastAsia="ru-RU"/>
        </w:rPr>
      </w:pPr>
    </w:p>
    <w:p w:rsidR="003D50BF" w:rsidRDefault="003D50BF" w:rsidP="003D50BF">
      <w:pPr>
        <w:tabs>
          <w:tab w:val="left" w:pos="2484"/>
        </w:tabs>
        <w:rPr>
          <w:rFonts w:ascii="Courier New" w:eastAsia="Courier New" w:hAnsi="Courier New" w:cs="Courier New"/>
          <w:sz w:val="2"/>
          <w:szCs w:val="2"/>
          <w:lang w:eastAsia="ru-RU"/>
        </w:rPr>
      </w:pPr>
      <w:r>
        <w:rPr>
          <w:rFonts w:ascii="Courier New" w:eastAsia="Courier New" w:hAnsi="Courier New" w:cs="Courier New"/>
          <w:sz w:val="2"/>
          <w:szCs w:val="2"/>
          <w:lang w:eastAsia="ru-RU"/>
        </w:rPr>
        <w:tab/>
      </w:r>
    </w:p>
    <w:p w:rsidR="003D50BF" w:rsidRDefault="003D50BF" w:rsidP="003D50BF">
      <w:pPr>
        <w:rPr>
          <w:rFonts w:ascii="Courier New" w:eastAsia="Courier New" w:hAnsi="Courier New" w:cs="Courier New"/>
          <w:sz w:val="2"/>
          <w:szCs w:val="2"/>
          <w:lang w:eastAsia="ru-RU"/>
        </w:rPr>
      </w:pPr>
    </w:p>
    <w:p w:rsidR="003D50BF" w:rsidRDefault="003D50BF" w:rsidP="003D50BF">
      <w:pPr>
        <w:spacing w:after="0"/>
        <w:rPr>
          <w:rFonts w:ascii="Courier New" w:eastAsia="Courier New" w:hAnsi="Courier New" w:cs="Courier New"/>
          <w:sz w:val="2"/>
          <w:szCs w:val="2"/>
          <w:lang w:eastAsia="ru-RU"/>
        </w:rPr>
        <w:sectPr w:rsidR="003D50BF">
          <w:type w:val="continuous"/>
          <w:pgSz w:w="11909" w:h="16838"/>
          <w:pgMar w:top="3065" w:right="2255" w:bottom="3103" w:left="2231" w:header="0" w:footer="3" w:gutter="0"/>
          <w:pgNumType w:start="15"/>
          <w:cols w:space="720"/>
        </w:sectPr>
      </w:pPr>
    </w:p>
    <w:p w:rsidR="003D50BF" w:rsidRDefault="003D50BF" w:rsidP="003D50BF">
      <w:pPr>
        <w:widowControl w:val="0"/>
        <w:spacing w:after="0" w:line="240" w:lineRule="auto"/>
        <w:rPr>
          <w:rFonts w:ascii="Courier New" w:eastAsia="Courier New" w:hAnsi="Courier New" w:cs="Courier New"/>
          <w:color w:val="000000"/>
          <w:sz w:val="2"/>
          <w:szCs w:val="2"/>
          <w:lang w:eastAsia="ru-RU"/>
        </w:rPr>
      </w:pPr>
    </w:p>
    <w:p w:rsidR="003D50BF" w:rsidRDefault="003D50BF" w:rsidP="003D50BF">
      <w:pPr>
        <w:framePr w:w="7426" w:wrap="notBeside" w:vAnchor="text" w:hAnchor="page" w:x="2389" w:y="-1681"/>
        <w:widowControl w:val="0"/>
        <w:spacing w:after="0" w:line="220" w:lineRule="exact"/>
        <w:rPr>
          <w:rFonts w:ascii="Times New Roman" w:eastAsia="Times New Roman" w:hAnsi="Times New Roman" w:cs="Times New Roman"/>
          <w:b/>
          <w:bCs/>
          <w:color w:val="000000"/>
          <w:sz w:val="28"/>
          <w:szCs w:val="28"/>
        </w:rPr>
      </w:pPr>
    </w:p>
    <w:p w:rsidR="003D50BF" w:rsidRDefault="003D50BF" w:rsidP="003D50BF">
      <w:pPr>
        <w:framePr w:w="7426" w:wrap="notBeside" w:vAnchor="text" w:hAnchor="page" w:x="2389" w:y="-1681"/>
        <w:widowControl w:val="0"/>
        <w:spacing w:after="0" w:line="220" w:lineRule="exact"/>
        <w:rPr>
          <w:rFonts w:ascii="Times New Roman" w:eastAsia="Times New Roman" w:hAnsi="Times New Roman" w:cs="Times New Roman"/>
          <w:b/>
          <w:bCs/>
          <w:color w:val="000000"/>
          <w:sz w:val="28"/>
          <w:szCs w:val="28"/>
        </w:rPr>
      </w:pPr>
    </w:p>
    <w:p w:rsidR="003D50BF" w:rsidRDefault="003D50BF" w:rsidP="003D50BF">
      <w:pPr>
        <w:framePr w:w="7426" w:wrap="notBeside" w:vAnchor="text" w:hAnchor="page" w:x="2389" w:y="-1681"/>
        <w:widowControl w:val="0"/>
        <w:spacing w:after="0" w:line="220" w:lineRule="exact"/>
        <w:rPr>
          <w:rFonts w:ascii="Times New Roman" w:eastAsia="Times New Roman" w:hAnsi="Times New Roman" w:cs="Times New Roman"/>
          <w:b/>
          <w:bCs/>
          <w:color w:val="000000"/>
          <w:sz w:val="28"/>
          <w:szCs w:val="28"/>
        </w:rPr>
      </w:pPr>
    </w:p>
    <w:p w:rsidR="003D50BF" w:rsidRDefault="003D50BF" w:rsidP="003D50BF">
      <w:pPr>
        <w:spacing w:before="100" w:beforeAutospacing="1" w:after="100" w:afterAutospacing="1" w:line="240" w:lineRule="auto"/>
        <w:jc w:val="both"/>
        <w:rPr>
          <w:rFonts w:ascii="Times" w:eastAsia="Times New Roman" w:hAnsi="Times" w:cs="Times"/>
          <w:color w:val="000000"/>
          <w:sz w:val="28"/>
          <w:szCs w:val="28"/>
          <w:lang w:eastAsia="ru-RU"/>
        </w:rPr>
      </w:pPr>
    </w:p>
    <w:p w:rsidR="003D50BF" w:rsidRDefault="003D50BF" w:rsidP="003D50BF">
      <w:pPr>
        <w:tabs>
          <w:tab w:val="left" w:pos="4032"/>
        </w:tabs>
        <w:spacing w:after="0" w:line="240" w:lineRule="auto"/>
        <w:rPr>
          <w:rFonts w:ascii="Times New Roman" w:eastAsia="Times New Roman" w:hAnsi="Times New Roman" w:cs="Times New Roman"/>
          <w:sz w:val="24"/>
          <w:szCs w:val="24"/>
          <w:lang w:eastAsia="ru-RU"/>
        </w:rPr>
      </w:pPr>
    </w:p>
    <w:p w:rsidR="003D50BF" w:rsidRDefault="003D50BF" w:rsidP="003D50B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 ПЛАН</w:t>
      </w:r>
    </w:p>
    <w:p w:rsidR="003D50BF" w:rsidRDefault="003D50BF" w:rsidP="003D50B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2018-2019 учебный год</w:t>
      </w:r>
    </w:p>
    <w:p w:rsidR="003D50BF" w:rsidRDefault="003D50BF" w:rsidP="003D50BF">
      <w:pPr>
        <w:spacing w:after="0" w:line="240" w:lineRule="auto"/>
        <w:jc w:val="center"/>
        <w:rPr>
          <w:rFonts w:ascii="Times New Roman" w:eastAsia="Times New Roman" w:hAnsi="Times New Roman" w:cs="Times New Roman"/>
          <w:b/>
          <w:sz w:val="28"/>
          <w:szCs w:val="28"/>
          <w:lang w:eastAsia="ru-RU"/>
        </w:rPr>
      </w:pPr>
    </w:p>
    <w:p w:rsidR="003D50BF" w:rsidRDefault="003D50BF" w:rsidP="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 обучения: 3-ий (1</w:t>
      </w:r>
      <w:r w:rsidR="00C50D67">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00C50D67">
        <w:rPr>
          <w:rFonts w:ascii="Times New Roman" w:eastAsia="Times New Roman" w:hAnsi="Times New Roman" w:cs="Times New Roman"/>
          <w:sz w:val="28"/>
          <w:szCs w:val="28"/>
          <w:lang w:eastAsia="ru-RU"/>
        </w:rPr>
        <w:t>детей</w:t>
      </w:r>
      <w:r>
        <w:rPr>
          <w:rFonts w:ascii="Times New Roman" w:eastAsia="Times New Roman" w:hAnsi="Times New Roman" w:cs="Times New Roman"/>
          <w:sz w:val="28"/>
          <w:szCs w:val="28"/>
          <w:lang w:eastAsia="ru-RU"/>
        </w:rPr>
        <w:t>)</w:t>
      </w:r>
    </w:p>
    <w:p w:rsidR="003D50BF" w:rsidRDefault="003D50BF" w:rsidP="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логопедическое заключение: ОНР 2 уровня, ОНР 3 уровня</w:t>
      </w:r>
    </w:p>
    <w:p w:rsidR="003D50BF" w:rsidRDefault="003D50BF" w:rsidP="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работа по программе Т.Б. Филичева, Г.В. Чиркина. Логопедическая работа с детьми 3 уровня речевого развития.  «Программа логопедической работы   по преодолению ОНР»,</w:t>
      </w:r>
      <w:r>
        <w:rPr>
          <w:rFonts w:ascii="Times New Roman" w:eastAsia="Times New Roman" w:hAnsi="Times New Roman" w:cs="Times New Roman"/>
          <w:b/>
          <w:sz w:val="28"/>
          <w:szCs w:val="28"/>
          <w:lang w:eastAsia="ru-RU"/>
        </w:rPr>
        <w:t>«</w:t>
      </w:r>
      <w:r>
        <w:rPr>
          <w:rFonts w:ascii="Times New Roman" w:eastAsia="Times New Roman" w:hAnsi="Times New Roman" w:cs="Times New Roman"/>
          <w:bCs/>
          <w:sz w:val="28"/>
          <w:szCs w:val="28"/>
        </w:rPr>
        <w:t xml:space="preserve">Вариативная примерная адаптированная основная образовательная программа для детей с тяжелыми нарушениями речи (общим недоразвитием речи) с 3 до 7лет» под редакцией </w:t>
      </w:r>
      <w:r>
        <w:rPr>
          <w:rFonts w:ascii="Times New Roman" w:eastAsia="Times New Roman" w:hAnsi="Times New Roman" w:cs="Times New Roman"/>
          <w:sz w:val="28"/>
          <w:szCs w:val="28"/>
          <w:lang w:eastAsia="ru-RU"/>
        </w:rPr>
        <w:t>Н.В. Нищевой</w:t>
      </w:r>
    </w:p>
    <w:p w:rsidR="003D50BF" w:rsidRDefault="003D50BF" w:rsidP="003D50BF">
      <w:pPr>
        <w:spacing w:after="0" w:line="240" w:lineRule="auto"/>
        <w:rPr>
          <w:rFonts w:ascii="Times New Roman" w:eastAsia="Times New Roman" w:hAnsi="Times New Roman" w:cs="Times New Roman"/>
          <w:sz w:val="24"/>
          <w:szCs w:val="24"/>
          <w:lang w:eastAsia="ru-RU"/>
        </w:rPr>
      </w:pPr>
    </w:p>
    <w:p w:rsidR="003D50BF" w:rsidRDefault="003D50BF" w:rsidP="003D50BF">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1"/>
        <w:gridCol w:w="1361"/>
        <w:gridCol w:w="2287"/>
        <w:gridCol w:w="1049"/>
        <w:gridCol w:w="1012"/>
        <w:gridCol w:w="1825"/>
        <w:gridCol w:w="966"/>
      </w:tblGrid>
      <w:tr w:rsidR="003D50BF" w:rsidTr="003D50BF">
        <w:trPr>
          <w:trHeight w:val="480"/>
        </w:trPr>
        <w:tc>
          <w:tcPr>
            <w:tcW w:w="1071" w:type="dxa"/>
            <w:vMerge w:val="restart"/>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w:t>
            </w:r>
          </w:p>
        </w:tc>
        <w:tc>
          <w:tcPr>
            <w:tcW w:w="1361" w:type="dxa"/>
            <w:vMerge w:val="restart"/>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w:t>
            </w:r>
          </w:p>
        </w:tc>
        <w:tc>
          <w:tcPr>
            <w:tcW w:w="2287" w:type="dxa"/>
            <w:vMerge w:val="restart"/>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w:t>
            </w:r>
          </w:p>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spacing w:after="0" w:line="240" w:lineRule="auto"/>
              <w:jc w:val="center"/>
              <w:rPr>
                <w:rFonts w:ascii="Times New Roman" w:eastAsia="Times New Roman" w:hAnsi="Times New Roman" w:cs="Times New Roman"/>
                <w:sz w:val="24"/>
                <w:szCs w:val="24"/>
                <w:lang w:eastAsia="ru-RU"/>
              </w:rPr>
            </w:pPr>
          </w:p>
        </w:tc>
        <w:tc>
          <w:tcPr>
            <w:tcW w:w="4852" w:type="dxa"/>
            <w:gridSpan w:val="4"/>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занятий НОД</w:t>
            </w:r>
          </w:p>
        </w:tc>
      </w:tr>
      <w:tr w:rsidR="003D50BF" w:rsidTr="003D50BF">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неделю</w:t>
            </w:r>
          </w:p>
        </w:tc>
        <w:tc>
          <w:tcPr>
            <w:tcW w:w="1012"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w:t>
            </w:r>
          </w:p>
        </w:tc>
        <w:tc>
          <w:tcPr>
            <w:tcW w:w="182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период</w:t>
            </w:r>
          </w:p>
        </w:tc>
        <w:tc>
          <w:tcPr>
            <w:tcW w:w="96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r>
      <w:tr w:rsidR="003D50BF" w:rsidTr="003D50BF">
        <w:trPr>
          <w:trHeight w:val="378"/>
        </w:trPr>
        <w:tc>
          <w:tcPr>
            <w:tcW w:w="1071" w:type="dxa"/>
            <w:vMerge w:val="restart"/>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rPr>
                <w:rFonts w:ascii="Times New Roman" w:eastAsia="Times New Roman" w:hAnsi="Times New Roman" w:cs="Times New Roman"/>
                <w:sz w:val="24"/>
                <w:szCs w:val="24"/>
                <w:lang w:eastAsia="ru-RU"/>
              </w:rPr>
            </w:pPr>
          </w:p>
          <w:p w:rsidR="003D50BF" w:rsidRDefault="003D50B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p>
        </w:tc>
        <w:tc>
          <w:tcPr>
            <w:tcW w:w="136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287"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Мониторинг</w:t>
            </w:r>
          </w:p>
          <w:p w:rsidR="003D50BF" w:rsidRDefault="003D50BF">
            <w:pPr>
              <w:spacing w:after="0" w:line="240" w:lineRule="auto"/>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c>
          <w:tcPr>
            <w:tcW w:w="1012"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c>
          <w:tcPr>
            <w:tcW w:w="1825"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r>
      <w:tr w:rsidR="003D50BF" w:rsidTr="003D50BF">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287" w:type="dxa"/>
            <w:vMerge w:val="restart"/>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w:t>
            </w: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Произношение</w:t>
            </w: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грамоте</w:t>
            </w:r>
          </w:p>
        </w:tc>
        <w:tc>
          <w:tcPr>
            <w:tcW w:w="104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12"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25"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r>
      <w:tr w:rsidR="003D50BF" w:rsidTr="003D50BF">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p w:rsidR="003D50BF" w:rsidRDefault="003D5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D50BF" w:rsidRDefault="003D50BF">
            <w:pPr>
              <w:tabs>
                <w:tab w:val="center" w:pos="201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p>
        </w:tc>
        <w:tc>
          <w:tcPr>
            <w:tcW w:w="1012"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ind w:left="3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2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ind w:left="54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w:t>
            </w: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r>
      <w:tr w:rsidR="003D50BF" w:rsidTr="003D50B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8500" w:type="dxa"/>
            <w:gridSpan w:val="6"/>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p>
        </w:tc>
      </w:tr>
      <w:tr w:rsidR="003D50BF" w:rsidTr="003D50BF">
        <w:trPr>
          <w:trHeight w:val="530"/>
        </w:trPr>
        <w:tc>
          <w:tcPr>
            <w:tcW w:w="1071" w:type="dxa"/>
            <w:vMerge w:val="restart"/>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p>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287"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w:t>
            </w:r>
          </w:p>
        </w:tc>
        <w:tc>
          <w:tcPr>
            <w:tcW w:w="1049"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tabs>
                <w:tab w:val="left" w:pos="252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12"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p>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25"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p>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r>
      <w:tr w:rsidR="003D50BF" w:rsidTr="003D50BF">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287"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Произношение</w:t>
            </w:r>
          </w:p>
        </w:tc>
        <w:tc>
          <w:tcPr>
            <w:tcW w:w="1049"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252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12"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25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25"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2520"/>
              </w:tabs>
              <w:spacing w:after="0" w:line="240" w:lineRule="auto"/>
              <w:ind w:left="6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r>
      <w:tr w:rsidR="003D50BF" w:rsidTr="003D50B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287"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грамоте</w:t>
            </w:r>
          </w:p>
        </w:tc>
        <w:tc>
          <w:tcPr>
            <w:tcW w:w="1049"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p>
        </w:tc>
        <w:tc>
          <w:tcPr>
            <w:tcW w:w="1012" w:type="dxa"/>
            <w:tcBorders>
              <w:top w:val="single" w:sz="4" w:space="0" w:color="auto"/>
              <w:left w:val="single" w:sz="4" w:space="0" w:color="auto"/>
              <w:bottom w:val="single" w:sz="4" w:space="0" w:color="auto"/>
              <w:right w:val="single" w:sz="4" w:space="0" w:color="auto"/>
            </w:tcBorders>
          </w:tcPr>
          <w:p w:rsidR="003D50BF" w:rsidRDefault="003D50BF">
            <w:pPr>
              <w:tabs>
                <w:tab w:val="left" w:pos="2520"/>
              </w:tabs>
              <w:spacing w:after="0" w:line="240" w:lineRule="auto"/>
              <w:ind w:left="402"/>
              <w:rPr>
                <w:rFonts w:ascii="Times New Roman" w:eastAsia="Times New Roman" w:hAnsi="Times New Roman" w:cs="Times New Roman"/>
                <w:sz w:val="24"/>
                <w:szCs w:val="24"/>
                <w:lang w:eastAsia="ru-RU"/>
              </w:rPr>
            </w:pPr>
          </w:p>
        </w:tc>
        <w:tc>
          <w:tcPr>
            <w:tcW w:w="1825" w:type="dxa"/>
            <w:tcBorders>
              <w:top w:val="single" w:sz="4" w:space="0" w:color="auto"/>
              <w:left w:val="single" w:sz="4" w:space="0" w:color="auto"/>
              <w:bottom w:val="single" w:sz="4" w:space="0" w:color="auto"/>
              <w:right w:val="single" w:sz="4" w:space="0" w:color="auto"/>
            </w:tcBorders>
          </w:tcPr>
          <w:p w:rsidR="003D50BF" w:rsidRDefault="003D50BF">
            <w:pPr>
              <w:tabs>
                <w:tab w:val="left" w:pos="2520"/>
              </w:tabs>
              <w:spacing w:after="0" w:line="240" w:lineRule="auto"/>
              <w:ind w:left="609"/>
              <w:rPr>
                <w:rFonts w:ascii="Times New Roman" w:eastAsia="Times New Roman" w:hAnsi="Times New Roman" w:cs="Times New Roman"/>
                <w:sz w:val="24"/>
                <w:szCs w:val="24"/>
                <w:lang w:eastAsia="ru-RU"/>
              </w:rPr>
            </w:pP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r>
      <w:tr w:rsidR="003D50BF" w:rsidTr="003D50B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tc>
        <w:tc>
          <w:tcPr>
            <w:tcW w:w="2287"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p>
        </w:tc>
        <w:tc>
          <w:tcPr>
            <w:tcW w:w="1012"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c>
          <w:tcPr>
            <w:tcW w:w="1825"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r>
      <w:tr w:rsidR="003D50BF" w:rsidTr="003D50BF">
        <w:trPr>
          <w:trHeight w:val="602"/>
        </w:trPr>
        <w:tc>
          <w:tcPr>
            <w:tcW w:w="1071" w:type="dxa"/>
            <w:vMerge w:val="restart"/>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p>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287"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w:t>
            </w:r>
          </w:p>
        </w:tc>
        <w:tc>
          <w:tcPr>
            <w:tcW w:w="1049" w:type="dxa"/>
            <w:tcBorders>
              <w:top w:val="single" w:sz="4" w:space="0" w:color="auto"/>
              <w:left w:val="single" w:sz="4" w:space="0" w:color="auto"/>
              <w:bottom w:val="single" w:sz="4" w:space="0" w:color="auto"/>
              <w:right w:val="single" w:sz="4" w:space="0" w:color="auto"/>
            </w:tcBorders>
          </w:tcPr>
          <w:p w:rsidR="003D50BF" w:rsidRDefault="003D50BF">
            <w:pPr>
              <w:tabs>
                <w:tab w:val="left" w:pos="2520"/>
              </w:tabs>
              <w:spacing w:after="0" w:line="240" w:lineRule="auto"/>
              <w:jc w:val="center"/>
              <w:rPr>
                <w:rFonts w:ascii="Times New Roman" w:eastAsia="Times New Roman" w:hAnsi="Times New Roman" w:cs="Times New Roman"/>
                <w:sz w:val="24"/>
                <w:szCs w:val="24"/>
                <w:lang w:eastAsia="ru-RU"/>
              </w:rPr>
            </w:pPr>
          </w:p>
          <w:p w:rsidR="003D50BF" w:rsidRDefault="003D50BF">
            <w:pPr>
              <w:tabs>
                <w:tab w:val="left" w:pos="252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12"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25"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ind w:left="1062"/>
              <w:rPr>
                <w:rFonts w:ascii="Times New Roman" w:eastAsia="Times New Roman" w:hAnsi="Times New Roman" w:cs="Times New Roman"/>
                <w:sz w:val="24"/>
                <w:szCs w:val="24"/>
                <w:lang w:eastAsia="ru-RU"/>
              </w:rPr>
            </w:pPr>
          </w:p>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ind w:left="1062"/>
              <w:rPr>
                <w:rFonts w:ascii="Times New Roman" w:eastAsia="Times New Roman" w:hAnsi="Times New Roman" w:cs="Times New Roman"/>
                <w:sz w:val="24"/>
                <w:szCs w:val="24"/>
                <w:lang w:eastAsia="ru-RU"/>
              </w:rPr>
            </w:pPr>
          </w:p>
        </w:tc>
      </w:tr>
      <w:tr w:rsidR="003D50BF" w:rsidTr="003D50B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Апрель </w:t>
            </w:r>
          </w:p>
        </w:tc>
        <w:tc>
          <w:tcPr>
            <w:tcW w:w="2287"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Произношение</w:t>
            </w:r>
          </w:p>
        </w:tc>
        <w:tc>
          <w:tcPr>
            <w:tcW w:w="1049"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1536"/>
                <w:tab w:val="left" w:pos="252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12"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25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p>
        </w:tc>
        <w:tc>
          <w:tcPr>
            <w:tcW w:w="1825" w:type="dxa"/>
            <w:tcBorders>
              <w:top w:val="single" w:sz="4" w:space="0" w:color="auto"/>
              <w:left w:val="single" w:sz="4" w:space="0" w:color="auto"/>
              <w:bottom w:val="single" w:sz="4" w:space="0" w:color="auto"/>
              <w:right w:val="single" w:sz="4" w:space="0" w:color="auto"/>
            </w:tcBorders>
            <w:hideMark/>
          </w:tcPr>
          <w:p w:rsidR="003D50BF" w:rsidRDefault="003D50BF">
            <w:pPr>
              <w:tabs>
                <w:tab w:val="left" w:pos="2520"/>
              </w:tabs>
              <w:spacing w:after="0" w:line="240" w:lineRule="auto"/>
              <w:ind w:left="6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ind w:left="1062"/>
              <w:rPr>
                <w:rFonts w:ascii="Times New Roman" w:eastAsia="Times New Roman" w:hAnsi="Times New Roman" w:cs="Times New Roman"/>
                <w:sz w:val="24"/>
                <w:szCs w:val="24"/>
                <w:lang w:eastAsia="ru-RU"/>
              </w:rPr>
            </w:pPr>
          </w:p>
        </w:tc>
      </w:tr>
      <w:tr w:rsidR="003D50BF" w:rsidTr="003D50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p>
        </w:tc>
        <w:tc>
          <w:tcPr>
            <w:tcW w:w="2287"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грамоте</w:t>
            </w:r>
          </w:p>
        </w:tc>
        <w:tc>
          <w:tcPr>
            <w:tcW w:w="1049"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jc w:val="center"/>
              <w:rPr>
                <w:rFonts w:ascii="Times New Roman" w:eastAsia="Times New Roman" w:hAnsi="Times New Roman" w:cs="Times New Roman"/>
                <w:sz w:val="24"/>
                <w:szCs w:val="24"/>
                <w:lang w:eastAsia="ru-RU"/>
              </w:rPr>
            </w:pPr>
          </w:p>
        </w:tc>
        <w:tc>
          <w:tcPr>
            <w:tcW w:w="1012" w:type="dxa"/>
            <w:tcBorders>
              <w:top w:val="single" w:sz="4" w:space="0" w:color="auto"/>
              <w:left w:val="single" w:sz="4" w:space="0" w:color="auto"/>
              <w:bottom w:val="single" w:sz="4" w:space="0" w:color="auto"/>
              <w:right w:val="single" w:sz="4" w:space="0" w:color="auto"/>
            </w:tcBorders>
          </w:tcPr>
          <w:p w:rsidR="003D50BF" w:rsidRDefault="003D50BF">
            <w:pPr>
              <w:tabs>
                <w:tab w:val="left" w:pos="1536"/>
                <w:tab w:val="left" w:pos="2520"/>
              </w:tabs>
              <w:spacing w:after="0" w:line="240" w:lineRule="auto"/>
              <w:ind w:left="402"/>
              <w:jc w:val="center"/>
              <w:rPr>
                <w:rFonts w:ascii="Times New Roman" w:eastAsia="Times New Roman" w:hAnsi="Times New Roman" w:cs="Times New Roman"/>
                <w:sz w:val="24"/>
                <w:szCs w:val="24"/>
                <w:lang w:eastAsia="ru-RU"/>
              </w:rPr>
            </w:pPr>
          </w:p>
        </w:tc>
        <w:tc>
          <w:tcPr>
            <w:tcW w:w="1825" w:type="dxa"/>
            <w:tcBorders>
              <w:top w:val="single" w:sz="4" w:space="0" w:color="auto"/>
              <w:left w:val="single" w:sz="4" w:space="0" w:color="auto"/>
              <w:bottom w:val="single" w:sz="4" w:space="0" w:color="auto"/>
              <w:right w:val="single" w:sz="4" w:space="0" w:color="auto"/>
            </w:tcBorders>
          </w:tcPr>
          <w:p w:rsidR="003D50BF" w:rsidRDefault="003D50BF">
            <w:pPr>
              <w:tabs>
                <w:tab w:val="left" w:pos="1536"/>
                <w:tab w:val="left" w:pos="2520"/>
              </w:tabs>
              <w:spacing w:after="0" w:line="240" w:lineRule="auto"/>
              <w:ind w:left="609"/>
              <w:jc w:val="center"/>
              <w:rPr>
                <w:rFonts w:ascii="Times New Roman" w:eastAsia="Times New Roman" w:hAnsi="Times New Roman" w:cs="Times New Roman"/>
                <w:sz w:val="24"/>
                <w:szCs w:val="24"/>
                <w:lang w:eastAsia="ru-RU"/>
              </w:rPr>
            </w:pPr>
          </w:p>
        </w:tc>
        <w:tc>
          <w:tcPr>
            <w:tcW w:w="966"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ind w:left="1062"/>
              <w:rPr>
                <w:rFonts w:ascii="Times New Roman" w:eastAsia="Times New Roman" w:hAnsi="Times New Roman" w:cs="Times New Roman"/>
                <w:sz w:val="24"/>
                <w:szCs w:val="24"/>
                <w:lang w:eastAsia="ru-RU"/>
              </w:rPr>
            </w:pPr>
          </w:p>
        </w:tc>
      </w:tr>
      <w:tr w:rsidR="003D50BF" w:rsidTr="003D50BF">
        <w:trPr>
          <w:trHeight w:val="12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p w:rsidR="003D50BF" w:rsidRDefault="003D50BF">
            <w:pPr>
              <w:spacing w:after="0" w:line="240" w:lineRule="auto"/>
              <w:rPr>
                <w:rFonts w:ascii="Times New Roman" w:eastAsia="Times New Roman" w:hAnsi="Times New Roman" w:cs="Times New Roman"/>
                <w:sz w:val="24"/>
                <w:szCs w:val="24"/>
                <w:lang w:eastAsia="ru-RU"/>
              </w:rPr>
            </w:pPr>
          </w:p>
        </w:tc>
        <w:tc>
          <w:tcPr>
            <w:tcW w:w="2287"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Мониторинг</w:t>
            </w:r>
          </w:p>
        </w:tc>
        <w:tc>
          <w:tcPr>
            <w:tcW w:w="1049" w:type="dxa"/>
            <w:tcBorders>
              <w:top w:val="single" w:sz="4" w:space="0" w:color="auto"/>
              <w:left w:val="single" w:sz="4" w:space="0" w:color="auto"/>
              <w:bottom w:val="single" w:sz="4" w:space="0" w:color="auto"/>
              <w:right w:val="single" w:sz="4" w:space="0" w:color="auto"/>
            </w:tcBorders>
          </w:tcPr>
          <w:p w:rsidR="003D50BF" w:rsidRDefault="003D50BF">
            <w:pPr>
              <w:tabs>
                <w:tab w:val="left" w:pos="3120"/>
              </w:tabs>
              <w:spacing w:after="0" w:line="240" w:lineRule="auto"/>
              <w:rPr>
                <w:rFonts w:ascii="Times New Roman" w:eastAsia="Times New Roman" w:hAnsi="Times New Roman" w:cs="Times New Roman"/>
                <w:sz w:val="24"/>
                <w:szCs w:val="24"/>
                <w:lang w:eastAsia="ru-RU"/>
              </w:rPr>
            </w:pPr>
          </w:p>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c>
          <w:tcPr>
            <w:tcW w:w="1012"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rPr>
                <w:rFonts w:ascii="Times New Roman" w:eastAsia="Times New Roman" w:hAnsi="Times New Roman" w:cs="Times New Roman"/>
                <w:sz w:val="24"/>
                <w:szCs w:val="24"/>
                <w:lang w:eastAsia="ru-RU"/>
              </w:rPr>
            </w:pPr>
          </w:p>
        </w:tc>
        <w:tc>
          <w:tcPr>
            <w:tcW w:w="1825" w:type="dxa"/>
            <w:tcBorders>
              <w:top w:val="single" w:sz="4" w:space="0" w:color="auto"/>
              <w:left w:val="single" w:sz="4" w:space="0" w:color="auto"/>
              <w:bottom w:val="single" w:sz="4" w:space="0" w:color="auto"/>
              <w:right w:val="single" w:sz="4" w:space="0" w:color="auto"/>
            </w:tcBorders>
          </w:tcPr>
          <w:p w:rsidR="003D50BF" w:rsidRDefault="003D50BF">
            <w:pPr>
              <w:tabs>
                <w:tab w:val="left" w:pos="3240"/>
              </w:tabs>
              <w:spacing w:after="0" w:line="240" w:lineRule="auto"/>
              <w:ind w:left="1062"/>
              <w:rPr>
                <w:rFonts w:ascii="Times New Roman" w:eastAsia="Times New Roman" w:hAnsi="Times New Roman" w:cs="Times New Roman"/>
                <w:sz w:val="24"/>
                <w:szCs w:val="24"/>
                <w:lang w:eastAsia="ru-RU"/>
              </w:rPr>
            </w:pPr>
          </w:p>
          <w:p w:rsidR="003D50BF" w:rsidRDefault="003D50BF">
            <w:pPr>
              <w:tabs>
                <w:tab w:val="left" w:pos="3240"/>
              </w:tabs>
              <w:spacing w:after="0" w:line="240" w:lineRule="auto"/>
              <w:ind w:left="1062"/>
              <w:rPr>
                <w:rFonts w:ascii="Times New Roman" w:eastAsia="Times New Roman" w:hAnsi="Times New Roman" w:cs="Times New Roman"/>
                <w:sz w:val="24"/>
                <w:szCs w:val="24"/>
                <w:lang w:eastAsia="ru-RU"/>
              </w:rPr>
            </w:pPr>
          </w:p>
        </w:tc>
        <w:tc>
          <w:tcPr>
            <w:tcW w:w="96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Всего:                     </w:t>
            </w: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120 </w:t>
            </w:r>
          </w:p>
          <w:p w:rsidR="003D50BF" w:rsidRDefault="003D50B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84/36</w:t>
            </w:r>
          </w:p>
        </w:tc>
      </w:tr>
    </w:tbl>
    <w:p w:rsidR="003D50BF" w:rsidRDefault="003D50BF" w:rsidP="003D50BF">
      <w:pPr>
        <w:spacing w:before="100" w:beforeAutospacing="1" w:after="0" w:line="240" w:lineRule="auto"/>
        <w:ind w:right="-1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Индивидуальные - занятия ежедневно </w:t>
      </w:r>
    </w:p>
    <w:p w:rsidR="003D50BF" w:rsidRDefault="003D50BF" w:rsidP="003D50BF">
      <w:pPr>
        <w:spacing w:before="100" w:beforeAutospacing="1" w:after="100" w:afterAutospacing="1" w:line="240" w:lineRule="auto"/>
        <w:jc w:val="both"/>
        <w:rPr>
          <w:rFonts w:ascii="Times" w:eastAsia="Times New Roman" w:hAnsi="Times" w:cs="Times"/>
          <w:color w:val="000000"/>
          <w:sz w:val="28"/>
          <w:szCs w:val="28"/>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3D50BF" w:rsidP="003D50BF">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РЕЖИМ ДНЯ</w:t>
      </w:r>
    </w:p>
    <w:p w:rsidR="003D50BF" w:rsidRDefault="003D50BF" w:rsidP="003D50BF">
      <w:pPr>
        <w:spacing w:after="0" w:line="240" w:lineRule="auto"/>
        <w:jc w:val="center"/>
        <w:rPr>
          <w:rFonts w:ascii="Times New Roman" w:eastAsia="Times New Roman" w:hAnsi="Times New Roman" w:cs="Times New Roman"/>
          <w:b/>
          <w:sz w:val="32"/>
          <w:szCs w:val="32"/>
          <w:lang w:eastAsia="ru-RU"/>
        </w:rPr>
      </w:pPr>
    </w:p>
    <w:p w:rsidR="003D50BF" w:rsidRDefault="00C50D67" w:rsidP="003D50BF">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подготовительная</w:t>
      </w:r>
      <w:r w:rsidR="003D50BF">
        <w:rPr>
          <w:rFonts w:ascii="Times New Roman" w:eastAsia="Times New Roman" w:hAnsi="Times New Roman" w:cs="Times New Roman"/>
          <w:sz w:val="36"/>
          <w:szCs w:val="36"/>
          <w:lang w:eastAsia="ru-RU"/>
        </w:rPr>
        <w:t xml:space="preserve"> группа</w:t>
      </w:r>
    </w:p>
    <w:tbl>
      <w:tblPr>
        <w:tblW w:w="10456" w:type="dxa"/>
        <w:tblLook w:val="01E0"/>
      </w:tblPr>
      <w:tblGrid>
        <w:gridCol w:w="794"/>
        <w:gridCol w:w="6514"/>
        <w:gridCol w:w="3148"/>
      </w:tblGrid>
      <w:tr w:rsidR="003D50BF" w:rsidRPr="00C50D67" w:rsidTr="003D50BF">
        <w:trPr>
          <w:trHeight w:val="740"/>
        </w:trPr>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30"/>
                <w:szCs w:val="30"/>
                <w:lang w:eastAsia="ru-RU"/>
              </w:rPr>
            </w:pPr>
            <w:r w:rsidRPr="00C50D67">
              <w:rPr>
                <w:rFonts w:ascii="Times New Roman" w:hAnsi="Times New Roman" w:cs="Times New Roman"/>
                <w:sz w:val="30"/>
                <w:szCs w:val="30"/>
                <w:lang w:eastAsia="ru-RU"/>
              </w:rPr>
              <w:t>№ п/п</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jc w:val="center"/>
              <w:rPr>
                <w:rFonts w:ascii="Times New Roman" w:hAnsi="Times New Roman" w:cs="Times New Roman"/>
                <w:sz w:val="30"/>
                <w:szCs w:val="30"/>
                <w:lang w:eastAsia="ru-RU"/>
              </w:rPr>
            </w:pPr>
          </w:p>
          <w:p w:rsidR="003D50BF" w:rsidRPr="00C50D67" w:rsidRDefault="003D50BF">
            <w:pPr>
              <w:jc w:val="center"/>
              <w:rPr>
                <w:rFonts w:ascii="Times New Roman" w:hAnsi="Times New Roman" w:cs="Times New Roman"/>
                <w:sz w:val="30"/>
                <w:szCs w:val="30"/>
                <w:lang w:eastAsia="ru-RU"/>
              </w:rPr>
            </w:pPr>
            <w:r w:rsidRPr="00C50D67">
              <w:rPr>
                <w:rFonts w:ascii="Times New Roman" w:hAnsi="Times New Roman" w:cs="Times New Roman"/>
                <w:sz w:val="30"/>
                <w:szCs w:val="30"/>
                <w:lang w:eastAsia="ru-RU"/>
              </w:rPr>
              <w:t>Режимные моменты</w:t>
            </w:r>
          </w:p>
        </w:tc>
        <w:tc>
          <w:tcPr>
            <w:tcW w:w="3148" w:type="dxa"/>
            <w:tcBorders>
              <w:top w:val="single" w:sz="4" w:space="0" w:color="auto"/>
              <w:left w:val="single" w:sz="4" w:space="0" w:color="auto"/>
              <w:bottom w:val="single" w:sz="4" w:space="0" w:color="auto"/>
              <w:right w:val="single" w:sz="4" w:space="0" w:color="auto"/>
            </w:tcBorders>
          </w:tcPr>
          <w:p w:rsidR="003D50BF" w:rsidRPr="00C50D67" w:rsidRDefault="003D50BF">
            <w:pPr>
              <w:jc w:val="center"/>
              <w:rPr>
                <w:rFonts w:ascii="Times New Roman" w:hAnsi="Times New Roman" w:cs="Times New Roman"/>
                <w:sz w:val="30"/>
                <w:szCs w:val="30"/>
                <w:lang w:eastAsia="ru-RU"/>
              </w:rPr>
            </w:pPr>
          </w:p>
          <w:p w:rsidR="003D50BF" w:rsidRPr="00C50D67" w:rsidRDefault="003D50BF">
            <w:pPr>
              <w:jc w:val="center"/>
              <w:rPr>
                <w:rFonts w:ascii="Times New Roman" w:hAnsi="Times New Roman" w:cs="Times New Roman"/>
                <w:sz w:val="30"/>
                <w:szCs w:val="30"/>
                <w:lang w:eastAsia="ru-RU"/>
              </w:rPr>
            </w:pPr>
            <w:r w:rsidRPr="00C50D67">
              <w:rPr>
                <w:rFonts w:ascii="Times New Roman" w:hAnsi="Times New Roman" w:cs="Times New Roman"/>
                <w:sz w:val="30"/>
                <w:szCs w:val="30"/>
                <w:lang w:eastAsia="ru-RU"/>
              </w:rPr>
              <w:t>время</w:t>
            </w:r>
          </w:p>
        </w:tc>
      </w:tr>
      <w:tr w:rsidR="003D50BF" w:rsidRPr="00C50D67" w:rsidTr="003D50BF">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Прием детей, утренний фильтр, ежедневная утренняя гимнастика</w:t>
            </w:r>
          </w:p>
          <w:p w:rsidR="003D50BF" w:rsidRPr="00C50D67" w:rsidRDefault="003D50BF">
            <w:pPr>
              <w:rPr>
                <w:rFonts w:ascii="Times New Roman" w:hAnsi="Times New Roman" w:cs="Times New Roman"/>
                <w:sz w:val="32"/>
                <w:szCs w:val="32"/>
                <w:lang w:eastAsia="ru-RU"/>
              </w:rPr>
            </w:pP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7.00 – 8.30</w:t>
            </w:r>
          </w:p>
        </w:tc>
      </w:tr>
      <w:tr w:rsidR="003D50BF" w:rsidRPr="00C50D67" w:rsidTr="003D50BF">
        <w:trPr>
          <w:trHeight w:val="932"/>
        </w:trPr>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32"/>
                <w:szCs w:val="32"/>
                <w:lang w:eastAsia="ru-RU"/>
              </w:rPr>
            </w:pPr>
            <w:r w:rsidRPr="00C50D67">
              <w:rPr>
                <w:rFonts w:ascii="Times New Roman" w:hAnsi="Times New Roman" w:cs="Times New Roman"/>
                <w:sz w:val="32"/>
                <w:szCs w:val="32"/>
                <w:lang w:eastAsia="ru-RU"/>
              </w:rPr>
              <w:t>2</w:t>
            </w:r>
          </w:p>
        </w:tc>
        <w:tc>
          <w:tcPr>
            <w:tcW w:w="6514" w:type="dxa"/>
            <w:tcBorders>
              <w:top w:val="single" w:sz="4" w:space="0" w:color="auto"/>
              <w:left w:val="single" w:sz="4" w:space="0" w:color="auto"/>
              <w:bottom w:val="single" w:sz="4" w:space="0" w:color="auto"/>
              <w:right w:val="single" w:sz="4" w:space="0" w:color="auto"/>
            </w:tcBorders>
            <w:hideMark/>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Подготовка к завтраку, завтрак, подготовка к занятиям</w:t>
            </w: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32"/>
                <w:szCs w:val="32"/>
                <w:lang w:eastAsia="ru-RU"/>
              </w:rPr>
            </w:pPr>
            <w:r w:rsidRPr="00C50D67">
              <w:rPr>
                <w:rFonts w:ascii="Times New Roman" w:hAnsi="Times New Roman" w:cs="Times New Roman"/>
                <w:sz w:val="32"/>
                <w:szCs w:val="32"/>
                <w:lang w:eastAsia="ru-RU"/>
              </w:rPr>
              <w:t>8.30– 8.55</w:t>
            </w:r>
          </w:p>
        </w:tc>
      </w:tr>
      <w:tr w:rsidR="003D50BF" w:rsidRPr="00C50D67" w:rsidTr="003D50BF">
        <w:trPr>
          <w:trHeight w:val="932"/>
        </w:trPr>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32"/>
                <w:szCs w:val="32"/>
                <w:lang w:eastAsia="ru-RU"/>
              </w:rPr>
            </w:pPr>
            <w:r w:rsidRPr="00C50D67">
              <w:rPr>
                <w:rFonts w:ascii="Times New Roman" w:hAnsi="Times New Roman" w:cs="Times New Roman"/>
                <w:sz w:val="32"/>
                <w:szCs w:val="32"/>
                <w:lang w:eastAsia="ru-RU"/>
              </w:rPr>
              <w:t>3</w:t>
            </w:r>
          </w:p>
        </w:tc>
        <w:tc>
          <w:tcPr>
            <w:tcW w:w="6514" w:type="dxa"/>
            <w:tcBorders>
              <w:top w:val="single" w:sz="4" w:space="0" w:color="auto"/>
              <w:left w:val="single" w:sz="4" w:space="0" w:color="auto"/>
              <w:bottom w:val="single" w:sz="4" w:space="0" w:color="auto"/>
              <w:right w:val="single" w:sz="4" w:space="0" w:color="auto"/>
            </w:tcBorders>
            <w:hideMark/>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Игры, самостоятельная деятельность</w:t>
            </w: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32"/>
                <w:szCs w:val="32"/>
                <w:lang w:eastAsia="ru-RU"/>
              </w:rPr>
            </w:pPr>
            <w:r w:rsidRPr="00C50D67">
              <w:rPr>
                <w:rFonts w:ascii="Times New Roman" w:hAnsi="Times New Roman" w:cs="Times New Roman"/>
                <w:sz w:val="32"/>
                <w:szCs w:val="32"/>
                <w:lang w:eastAsia="ru-RU"/>
              </w:rPr>
              <w:t>8.55-9.00</w:t>
            </w:r>
          </w:p>
        </w:tc>
      </w:tr>
      <w:tr w:rsidR="003D50BF" w:rsidRPr="00C50D67" w:rsidTr="003D50BF">
        <w:trPr>
          <w:trHeight w:val="363"/>
        </w:trPr>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4</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 xml:space="preserve">Непосредственная образовательная деятельность </w:t>
            </w:r>
          </w:p>
          <w:p w:rsidR="003D50BF" w:rsidRPr="00C50D67" w:rsidRDefault="003D50BF">
            <w:pPr>
              <w:rPr>
                <w:rFonts w:ascii="Times New Roman" w:hAnsi="Times New Roman" w:cs="Times New Roman"/>
                <w:sz w:val="32"/>
                <w:szCs w:val="32"/>
                <w:lang w:eastAsia="ru-RU"/>
              </w:rPr>
            </w:pP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9.00 – 9.25</w:t>
            </w:r>
          </w:p>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9.35-10.00</w:t>
            </w:r>
          </w:p>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10.10-10.35</w:t>
            </w:r>
          </w:p>
        </w:tc>
      </w:tr>
      <w:tr w:rsidR="003D50BF" w:rsidRPr="00C50D67" w:rsidTr="003D50BF">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5</w:t>
            </w:r>
          </w:p>
        </w:tc>
        <w:tc>
          <w:tcPr>
            <w:tcW w:w="6514" w:type="dxa"/>
            <w:tcBorders>
              <w:top w:val="single" w:sz="4" w:space="0" w:color="auto"/>
              <w:left w:val="single" w:sz="4" w:space="0" w:color="auto"/>
              <w:bottom w:val="single" w:sz="4" w:space="0" w:color="auto"/>
              <w:right w:val="single" w:sz="4" w:space="0" w:color="auto"/>
            </w:tcBorders>
            <w:hideMark/>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Прогулка (коррекционные игры, подвижные игры, наблюдения, труд)</w:t>
            </w: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10.35 – 12.25</w:t>
            </w:r>
          </w:p>
        </w:tc>
      </w:tr>
      <w:tr w:rsidR="003D50BF" w:rsidRPr="00C50D67" w:rsidTr="003D50BF">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6</w:t>
            </w:r>
          </w:p>
        </w:tc>
        <w:tc>
          <w:tcPr>
            <w:tcW w:w="6514" w:type="dxa"/>
            <w:tcBorders>
              <w:top w:val="single" w:sz="4" w:space="0" w:color="auto"/>
              <w:left w:val="single" w:sz="4" w:space="0" w:color="auto"/>
              <w:bottom w:val="single" w:sz="4" w:space="0" w:color="auto"/>
              <w:right w:val="single" w:sz="4" w:space="0" w:color="auto"/>
            </w:tcBorders>
            <w:hideMark/>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Возвращение с прогулки, подготовка к обеду</w:t>
            </w: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12.25 – 12.25</w:t>
            </w:r>
          </w:p>
        </w:tc>
      </w:tr>
      <w:tr w:rsidR="003D50BF" w:rsidRPr="00C50D67" w:rsidTr="003D50BF">
        <w:trPr>
          <w:trHeight w:val="435"/>
        </w:trPr>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7</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Обед</w:t>
            </w:r>
          </w:p>
          <w:p w:rsidR="003D50BF" w:rsidRPr="00C50D67" w:rsidRDefault="003D50BF">
            <w:pPr>
              <w:rPr>
                <w:rFonts w:ascii="Times New Roman" w:hAnsi="Times New Roman" w:cs="Times New Roman"/>
                <w:sz w:val="32"/>
                <w:szCs w:val="32"/>
                <w:lang w:eastAsia="ru-RU"/>
              </w:rPr>
            </w:pP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12.35 – 13.10</w:t>
            </w:r>
          </w:p>
        </w:tc>
      </w:tr>
      <w:tr w:rsidR="003D50BF" w:rsidRPr="00C50D67" w:rsidTr="003D50BF">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8</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Подготовка ко сну, дневной сон</w:t>
            </w:r>
          </w:p>
          <w:p w:rsidR="003D50BF" w:rsidRPr="00C50D67" w:rsidRDefault="003D50BF">
            <w:pPr>
              <w:rPr>
                <w:rFonts w:ascii="Times New Roman" w:hAnsi="Times New Roman" w:cs="Times New Roman"/>
                <w:sz w:val="32"/>
                <w:szCs w:val="32"/>
                <w:lang w:eastAsia="ru-RU"/>
              </w:rPr>
            </w:pP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13.10 – 15.00</w:t>
            </w:r>
          </w:p>
        </w:tc>
      </w:tr>
      <w:tr w:rsidR="003D50BF" w:rsidRPr="00C50D67" w:rsidTr="003D50BF">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9</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Постепенный подъем, закаливание</w:t>
            </w:r>
          </w:p>
          <w:p w:rsidR="003D50BF" w:rsidRPr="00C50D67" w:rsidRDefault="003D50BF">
            <w:pPr>
              <w:rPr>
                <w:rFonts w:ascii="Times New Roman" w:hAnsi="Times New Roman" w:cs="Times New Roman"/>
                <w:sz w:val="32"/>
                <w:szCs w:val="32"/>
                <w:lang w:eastAsia="ru-RU"/>
              </w:rPr>
            </w:pP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15.00 - 15.20</w:t>
            </w:r>
          </w:p>
        </w:tc>
      </w:tr>
      <w:tr w:rsidR="003D50BF" w:rsidRPr="00C50D67" w:rsidTr="003D50BF">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10</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Подготовка к полднику, полдник</w:t>
            </w:r>
          </w:p>
          <w:p w:rsidR="003D50BF" w:rsidRPr="00C50D67" w:rsidRDefault="003D50BF">
            <w:pPr>
              <w:rPr>
                <w:rFonts w:ascii="Times New Roman" w:hAnsi="Times New Roman" w:cs="Times New Roman"/>
                <w:sz w:val="32"/>
                <w:szCs w:val="32"/>
                <w:lang w:eastAsia="ru-RU"/>
              </w:rPr>
            </w:pP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lastRenderedPageBreak/>
              <w:t>15.20 – 15.40</w:t>
            </w:r>
          </w:p>
        </w:tc>
      </w:tr>
      <w:tr w:rsidR="003D50BF" w:rsidRPr="00C50D67" w:rsidTr="003D50BF">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lastRenderedPageBreak/>
              <w:t>11</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Игры, коррекционная работа</w:t>
            </w:r>
          </w:p>
          <w:p w:rsidR="003D50BF" w:rsidRPr="00C50D67" w:rsidRDefault="003D50BF">
            <w:pPr>
              <w:rPr>
                <w:rFonts w:ascii="Times New Roman" w:hAnsi="Times New Roman" w:cs="Times New Roman"/>
                <w:sz w:val="32"/>
                <w:szCs w:val="32"/>
                <w:lang w:eastAsia="ru-RU"/>
              </w:rPr>
            </w:pP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15.40 – 16.10</w:t>
            </w:r>
          </w:p>
        </w:tc>
      </w:tr>
      <w:tr w:rsidR="003D50BF" w:rsidRPr="00C50D67" w:rsidTr="003D50BF">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12</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Ужин</w:t>
            </w:r>
          </w:p>
          <w:p w:rsidR="003D50BF" w:rsidRPr="00C50D67" w:rsidRDefault="003D50BF">
            <w:pPr>
              <w:rPr>
                <w:rFonts w:ascii="Times New Roman" w:hAnsi="Times New Roman" w:cs="Times New Roman"/>
                <w:sz w:val="32"/>
                <w:szCs w:val="32"/>
                <w:lang w:eastAsia="ru-RU"/>
              </w:rPr>
            </w:pP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16.30 – 16.55</w:t>
            </w:r>
          </w:p>
        </w:tc>
      </w:tr>
      <w:tr w:rsidR="003D50BF" w:rsidRPr="00C50D67" w:rsidTr="003D50BF">
        <w:tc>
          <w:tcPr>
            <w:tcW w:w="794"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13</w:t>
            </w:r>
          </w:p>
        </w:tc>
        <w:tc>
          <w:tcPr>
            <w:tcW w:w="6514"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Прогулка, уход детей домой</w:t>
            </w:r>
          </w:p>
          <w:p w:rsidR="003D50BF" w:rsidRPr="00C50D67" w:rsidRDefault="003D50BF">
            <w:pPr>
              <w:rPr>
                <w:rFonts w:ascii="Times New Roman" w:hAnsi="Times New Roman" w:cs="Times New Roman"/>
                <w:sz w:val="32"/>
                <w:szCs w:val="32"/>
                <w:lang w:eastAsia="ru-RU"/>
              </w:rPr>
            </w:pPr>
          </w:p>
        </w:tc>
        <w:tc>
          <w:tcPr>
            <w:tcW w:w="3148"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16.40 – 19 .00</w:t>
            </w:r>
          </w:p>
        </w:tc>
      </w:tr>
    </w:tbl>
    <w:p w:rsidR="00C50D67" w:rsidRDefault="00C50D67" w:rsidP="003D50BF">
      <w:pPr>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p>
    <w:p w:rsidR="00C50D67" w:rsidRDefault="00C50D67" w:rsidP="003D50BF">
      <w:pPr>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p>
    <w:p w:rsidR="00C50D67" w:rsidRDefault="00C50D67"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Тематическое планирование лексического материала на 2018-19 год</w:t>
      </w:r>
    </w:p>
    <w:tbl>
      <w:tblPr>
        <w:tblpPr w:leftFromText="180" w:rightFromText="180" w:bottomFromText="200" w:vertAnchor="page" w:horzAnchor="margin" w:tblpX="-240" w:tblpY="1675"/>
        <w:tblW w:w="10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1434"/>
        <w:gridCol w:w="1305"/>
        <w:gridCol w:w="1186"/>
        <w:gridCol w:w="29"/>
        <w:gridCol w:w="1816"/>
        <w:gridCol w:w="4819"/>
      </w:tblGrid>
      <w:tr w:rsidR="003D50BF" w:rsidTr="003D50BF">
        <w:trPr>
          <w:trHeight w:val="532"/>
        </w:trPr>
        <w:tc>
          <w:tcPr>
            <w:tcW w:w="1790" w:type="dxa"/>
            <w:gridSpan w:val="2"/>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период</w:t>
            </w: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месяц</w:t>
            </w:r>
          </w:p>
        </w:tc>
        <w:tc>
          <w:tcPr>
            <w:tcW w:w="118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неделя</w:t>
            </w:r>
          </w:p>
        </w:tc>
        <w:tc>
          <w:tcPr>
            <w:tcW w:w="1845" w:type="dxa"/>
            <w:gridSpan w:val="2"/>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числа</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Лексическая тема</w:t>
            </w:r>
          </w:p>
        </w:tc>
      </w:tr>
      <w:tr w:rsidR="003D50BF" w:rsidTr="003D50BF">
        <w:trPr>
          <w:trHeight w:val="954"/>
        </w:trPr>
        <w:tc>
          <w:tcPr>
            <w:tcW w:w="1790"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период</w:t>
            </w: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tc>
        <w:tc>
          <w:tcPr>
            <w:tcW w:w="11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 3</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3D50BF" w:rsidRDefault="003D50BF">
            <w:pPr>
              <w:spacing w:after="0" w:line="240" w:lineRule="auto"/>
              <w:jc w:val="center"/>
              <w:rPr>
                <w:rFonts w:ascii="Times New Roman" w:eastAsia="Times New Roman" w:hAnsi="Times New Roman" w:cs="Times New Roman"/>
                <w:sz w:val="28"/>
                <w:szCs w:val="28"/>
                <w:lang w:eastAsia="ru-RU"/>
              </w:rPr>
            </w:pPr>
          </w:p>
        </w:tc>
        <w:tc>
          <w:tcPr>
            <w:tcW w:w="1845" w:type="dxa"/>
            <w:gridSpan w:val="2"/>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09 – 21.09</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24.09 – 28.09</w:t>
            </w:r>
          </w:p>
          <w:p w:rsidR="003D50BF" w:rsidRDefault="003D50BF">
            <w:pPr>
              <w:spacing w:after="0" w:line="240" w:lineRule="auto"/>
              <w:rPr>
                <w:rFonts w:ascii="Times New Roman" w:eastAsia="Times New Roman" w:hAnsi="Times New Roman" w:cs="Times New Roman"/>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Мониторинг.</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Игрушки.</w:t>
            </w:r>
          </w:p>
        </w:tc>
      </w:tr>
      <w:tr w:rsidR="003D50BF" w:rsidTr="003D50BF">
        <w:trPr>
          <w:trHeight w:val="14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b/>
                <w:sz w:val="28"/>
                <w:szCs w:val="28"/>
                <w:lang w:eastAsia="ru-RU"/>
              </w:rPr>
            </w:pP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tc>
        <w:tc>
          <w:tcPr>
            <w:tcW w:w="118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845" w:type="dxa"/>
            <w:gridSpan w:val="2"/>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01.10 – 05.10</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08.10 – 12.10</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15.10 – 19.10</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22.10 – 26.10</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29.10 – 02.11</w:t>
            </w:r>
          </w:p>
          <w:p w:rsidR="003D50BF" w:rsidRDefault="003D50BF">
            <w:pPr>
              <w:spacing w:after="0" w:line="240" w:lineRule="auto"/>
              <w:rPr>
                <w:rFonts w:ascii="Times New Roman" w:eastAsia="Times New Roman" w:hAnsi="Times New Roman" w:cs="Times New Roman"/>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Семья.</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города.</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Продукты питания.</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Овощи.</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Фрукты</w:t>
            </w:r>
          </w:p>
        </w:tc>
      </w:tr>
      <w:tr w:rsidR="003D50BF" w:rsidTr="003D50BF">
        <w:trPr>
          <w:trHeight w:val="165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b/>
                <w:sz w:val="28"/>
                <w:szCs w:val="28"/>
                <w:lang w:eastAsia="ru-RU"/>
              </w:rPr>
            </w:pP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tc>
        <w:tc>
          <w:tcPr>
            <w:tcW w:w="1186"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w:t>
            </w:r>
          </w:p>
          <w:p w:rsidR="003D50BF" w:rsidRDefault="003D50BF">
            <w:pPr>
              <w:spacing w:after="0" w:line="240" w:lineRule="auto"/>
              <w:jc w:val="center"/>
              <w:rPr>
                <w:rFonts w:ascii="Times New Roman" w:eastAsia="Times New Roman" w:hAnsi="Times New Roman" w:cs="Times New Roman"/>
                <w:sz w:val="28"/>
                <w:szCs w:val="28"/>
                <w:lang w:eastAsia="ru-RU"/>
              </w:rPr>
            </w:pP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5" w:type="dxa"/>
            <w:gridSpan w:val="2"/>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05.11 – 09.11</w:t>
            </w:r>
          </w:p>
          <w:p w:rsidR="003D50BF" w:rsidRDefault="003D50BF">
            <w:pPr>
              <w:spacing w:after="0" w:line="240" w:lineRule="auto"/>
              <w:rPr>
                <w:rFonts w:ascii="Times New Roman" w:eastAsia="Times New Roman" w:hAnsi="Times New Roman" w:cs="Times New Roman"/>
                <w:sz w:val="28"/>
                <w:szCs w:val="28"/>
                <w:lang w:val="en-US" w:eastAsia="ru-RU"/>
              </w:rPr>
            </w:pP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12.11 – 16.11</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19.11 – 23.11</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26.11-  30.11</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Осень. Ставрополье – край хлеборобов.</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Одежда.</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Обувь.</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Поздняя осень (итоговое занятие)</w:t>
            </w:r>
          </w:p>
        </w:tc>
      </w:tr>
      <w:tr w:rsidR="003D50BF" w:rsidTr="003D50BF">
        <w:trPr>
          <w:trHeight w:val="1276"/>
        </w:trPr>
        <w:tc>
          <w:tcPr>
            <w:tcW w:w="1790"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период</w:t>
            </w: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декабрь</w:t>
            </w:r>
          </w:p>
        </w:tc>
        <w:tc>
          <w:tcPr>
            <w:tcW w:w="118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5" w:type="dxa"/>
            <w:gridSpan w:val="2"/>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03.12 – 07.12</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10.12 – 14.12</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17.12 – 21.12</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24.12 – 28.12</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Посуда.</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Мебель.</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Новый год. Ёлка.</w:t>
            </w:r>
          </w:p>
        </w:tc>
      </w:tr>
      <w:tr w:rsidR="003D50BF" w:rsidTr="003D50BF">
        <w:trPr>
          <w:trHeight w:val="14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b/>
                <w:sz w:val="28"/>
                <w:szCs w:val="28"/>
                <w:lang w:eastAsia="ru-RU"/>
              </w:rPr>
            </w:pP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w:t>
            </w:r>
          </w:p>
        </w:tc>
        <w:tc>
          <w:tcPr>
            <w:tcW w:w="118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845" w:type="dxa"/>
            <w:gridSpan w:val="2"/>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31.01 – 05.01</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07.01 – 11.01</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14.01 - 18.01</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21.01 – 25.01</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28-01-  01.02</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Каникулы.</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Зима. Приметы зимы. Зимние забавы.</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Дикие животные.</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Зимующие птицы.</w:t>
            </w:r>
          </w:p>
        </w:tc>
      </w:tr>
      <w:tr w:rsidR="003D50BF" w:rsidTr="003D50BF">
        <w:trPr>
          <w:trHeight w:val="125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b/>
                <w:sz w:val="28"/>
                <w:szCs w:val="28"/>
                <w:lang w:eastAsia="ru-RU"/>
              </w:rPr>
            </w:pP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февраль</w:t>
            </w:r>
          </w:p>
        </w:tc>
        <w:tc>
          <w:tcPr>
            <w:tcW w:w="118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5" w:type="dxa"/>
            <w:gridSpan w:val="2"/>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04.02 –08.02</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11.02 –15. 02</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18.02 - 22.02 </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25.02 - 01.03</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Домашние животные</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Домашние птицы</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Наземный транспорт.ПДД</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защитника Отечества</w:t>
            </w:r>
          </w:p>
        </w:tc>
      </w:tr>
      <w:tr w:rsidR="003D50BF" w:rsidTr="003D50BF">
        <w:trPr>
          <w:trHeight w:val="1598"/>
        </w:trPr>
        <w:tc>
          <w:tcPr>
            <w:tcW w:w="1790"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период</w:t>
            </w: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w:t>
            </w:r>
          </w:p>
        </w:tc>
        <w:tc>
          <w:tcPr>
            <w:tcW w:w="118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5" w:type="dxa"/>
            <w:gridSpan w:val="2"/>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04.03 – 8.03</w:t>
            </w:r>
          </w:p>
          <w:p w:rsidR="003D50BF" w:rsidRDefault="003D50BF">
            <w:pPr>
              <w:spacing w:after="0" w:line="240" w:lineRule="auto"/>
              <w:rPr>
                <w:rFonts w:ascii="Times New Roman" w:eastAsia="Times New Roman" w:hAnsi="Times New Roman" w:cs="Times New Roman"/>
                <w:sz w:val="28"/>
                <w:szCs w:val="28"/>
                <w:lang w:eastAsia="ru-RU"/>
              </w:rPr>
            </w:pP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.03 –15.03</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18.03 – 22.03</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25.03 – 29.03</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Мамин праздник. Женские профессии.</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Почта.</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Весна. Приметы весны.</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Деревья весной.</w:t>
            </w:r>
          </w:p>
        </w:tc>
      </w:tr>
      <w:tr w:rsidR="003D50BF" w:rsidTr="003D50BF">
        <w:trPr>
          <w:trHeight w:val="14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D50BF" w:rsidRDefault="003D50BF">
            <w:pPr>
              <w:spacing w:after="0" w:line="240" w:lineRule="auto"/>
              <w:rPr>
                <w:rFonts w:ascii="Times New Roman" w:eastAsia="Times New Roman" w:hAnsi="Times New Roman" w:cs="Times New Roman"/>
                <w:b/>
                <w:sz w:val="28"/>
                <w:szCs w:val="28"/>
                <w:lang w:eastAsia="ru-RU"/>
              </w:rPr>
            </w:pP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tc>
        <w:tc>
          <w:tcPr>
            <w:tcW w:w="118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5" w:type="dxa"/>
            <w:gridSpan w:val="2"/>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01.04 -  05.04</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 .04 –12.04</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15.04 – 19.04</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22.04 – 26.04</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Перелётные птицы.</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Цветы.</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Насекомые.</w:t>
            </w:r>
            <w:r>
              <w:rPr>
                <w:rFonts w:ascii="Times New Roman" w:eastAsia="Times New Roman" w:hAnsi="Times New Roman" w:cs="Times New Roman"/>
                <w:sz w:val="28"/>
                <w:szCs w:val="28"/>
                <w:lang w:eastAsia="ru-RU"/>
              </w:rPr>
              <w:br/>
              <w:t>Моя страна. Мой любимый край.</w:t>
            </w:r>
          </w:p>
        </w:tc>
      </w:tr>
      <w:tr w:rsidR="003D50BF" w:rsidTr="003D50BF">
        <w:trPr>
          <w:trHeight w:val="930"/>
        </w:trPr>
        <w:tc>
          <w:tcPr>
            <w:tcW w:w="356" w:type="dxa"/>
            <w:tcBorders>
              <w:top w:val="single" w:sz="4" w:space="0" w:color="auto"/>
              <w:left w:val="single" w:sz="4" w:space="0" w:color="auto"/>
              <w:bottom w:val="single" w:sz="4" w:space="0" w:color="auto"/>
              <w:right w:val="nil"/>
            </w:tcBorders>
          </w:tcPr>
          <w:p w:rsidR="003D50BF" w:rsidRDefault="003D50BF">
            <w:pPr>
              <w:spacing w:after="0" w:line="240" w:lineRule="auto"/>
              <w:rPr>
                <w:rFonts w:ascii="Times New Roman" w:eastAsia="Times New Roman" w:hAnsi="Times New Roman" w:cs="Times New Roman"/>
                <w:b/>
                <w:sz w:val="24"/>
                <w:szCs w:val="24"/>
                <w:lang w:eastAsia="ru-RU"/>
              </w:rPr>
            </w:pPr>
          </w:p>
        </w:tc>
        <w:tc>
          <w:tcPr>
            <w:tcW w:w="1434" w:type="dxa"/>
            <w:tcBorders>
              <w:top w:val="single" w:sz="4" w:space="0" w:color="auto"/>
              <w:left w:val="nil"/>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b/>
                <w:sz w:val="24"/>
                <w:szCs w:val="24"/>
                <w:lang w:eastAsia="ru-RU"/>
              </w:rPr>
            </w:pPr>
          </w:p>
        </w:tc>
        <w:tc>
          <w:tcPr>
            <w:tcW w:w="1305" w:type="dxa"/>
            <w:tcBorders>
              <w:top w:val="single" w:sz="4" w:space="0" w:color="auto"/>
              <w:left w:val="nil"/>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май</w:t>
            </w:r>
          </w:p>
        </w:tc>
        <w:tc>
          <w:tcPr>
            <w:tcW w:w="1215" w:type="dxa"/>
            <w:gridSpan w:val="2"/>
            <w:tcBorders>
              <w:top w:val="single" w:sz="4" w:space="0" w:color="auto"/>
              <w:left w:val="nil"/>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3D50BF" w:rsidRDefault="003D50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3–4-5</w:t>
            </w:r>
          </w:p>
        </w:tc>
        <w:tc>
          <w:tcPr>
            <w:tcW w:w="181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29.04 – 03.04 06.05 – 10.05</w:t>
            </w: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13.05 – 31.05</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Весна (итоговое занятие).</w:t>
            </w:r>
          </w:p>
          <w:p w:rsidR="003D50BF" w:rsidRDefault="003D5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Победы.</w:t>
            </w:r>
          </w:p>
          <w:p w:rsidR="003D50BF" w:rsidRDefault="003D5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Мониторинг.</w:t>
            </w:r>
          </w:p>
        </w:tc>
      </w:tr>
    </w:tbl>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highlight w:val="green"/>
          <w:lang w:eastAsia="ru-RU"/>
        </w:rPr>
      </w:pPr>
    </w:p>
    <w:tbl>
      <w:tblPr>
        <w:tblpPr w:leftFromText="180" w:rightFromText="180" w:bottomFromText="200" w:vertAnchor="page" w:horzAnchor="margin" w:tblpX="-240" w:tblpY="1675"/>
        <w:tblW w:w="10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0"/>
        <w:gridCol w:w="1305"/>
        <w:gridCol w:w="1186"/>
        <w:gridCol w:w="1845"/>
        <w:gridCol w:w="4819"/>
      </w:tblGrid>
      <w:tr w:rsidR="003D50BF" w:rsidTr="003D50BF">
        <w:trPr>
          <w:trHeight w:val="532"/>
        </w:trPr>
        <w:tc>
          <w:tcPr>
            <w:tcW w:w="1790"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период</w:t>
            </w: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месяц</w:t>
            </w:r>
          </w:p>
        </w:tc>
        <w:tc>
          <w:tcPr>
            <w:tcW w:w="118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неделя</w:t>
            </w:r>
          </w:p>
        </w:tc>
        <w:tc>
          <w:tcPr>
            <w:tcW w:w="184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числа</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Лексическая тема</w:t>
            </w:r>
          </w:p>
        </w:tc>
      </w:tr>
    </w:tbl>
    <w:p w:rsidR="003D50BF" w:rsidRDefault="003D50BF" w:rsidP="003D50BF">
      <w:pPr>
        <w:spacing w:before="100" w:beforeAutospacing="1" w:after="100" w:afterAutospacing="1" w:line="240" w:lineRule="auto"/>
        <w:contextualSpacing/>
        <w:jc w:val="both"/>
        <w:rPr>
          <w:rFonts w:ascii="Times New Roman" w:eastAsia="Times New Roman" w:hAnsi="Times New Roman" w:cs="Times New Roman"/>
          <w:b/>
          <w:sz w:val="28"/>
          <w:szCs w:val="28"/>
          <w:highlight w:val="green"/>
          <w:lang w:eastAsia="ru-RU"/>
        </w:rPr>
      </w:pPr>
    </w:p>
    <w:tbl>
      <w:tblPr>
        <w:tblpPr w:leftFromText="180" w:rightFromText="180" w:bottomFromText="200" w:vertAnchor="page" w:horzAnchor="margin" w:tblpX="-240" w:tblpY="1675"/>
        <w:tblW w:w="10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0"/>
        <w:gridCol w:w="1305"/>
        <w:gridCol w:w="1186"/>
        <w:gridCol w:w="1845"/>
        <w:gridCol w:w="4819"/>
      </w:tblGrid>
      <w:tr w:rsidR="003D50BF" w:rsidTr="003D50BF">
        <w:trPr>
          <w:trHeight w:val="532"/>
        </w:trPr>
        <w:tc>
          <w:tcPr>
            <w:tcW w:w="1790"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период</w:t>
            </w:r>
          </w:p>
        </w:tc>
        <w:tc>
          <w:tcPr>
            <w:tcW w:w="130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месяц</w:t>
            </w:r>
          </w:p>
        </w:tc>
        <w:tc>
          <w:tcPr>
            <w:tcW w:w="1186"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неделя</w:t>
            </w:r>
          </w:p>
        </w:tc>
        <w:tc>
          <w:tcPr>
            <w:tcW w:w="1845"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числа</w:t>
            </w:r>
          </w:p>
        </w:tc>
        <w:tc>
          <w:tcPr>
            <w:tcW w:w="4819"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Лексическая тема</w:t>
            </w:r>
          </w:p>
        </w:tc>
      </w:tr>
    </w:tbl>
    <w:p w:rsidR="003D50BF" w:rsidRDefault="003D50BF" w:rsidP="003D50BF">
      <w:pPr>
        <w:ind w:firstLine="708"/>
        <w:rPr>
          <w:rFonts w:ascii="Times New Roman" w:eastAsia="Times New Roman" w:hAnsi="Times New Roman" w:cs="Times New Roman"/>
          <w:sz w:val="28"/>
          <w:szCs w:val="28"/>
          <w:highlight w:val="green"/>
          <w:lang w:eastAsia="ru-RU"/>
        </w:rPr>
      </w:pPr>
    </w:p>
    <w:p w:rsidR="003D50BF" w:rsidRDefault="003D50BF" w:rsidP="003D50BF">
      <w:pPr>
        <w:spacing w:after="0" w:line="240" w:lineRule="auto"/>
        <w:jc w:val="center"/>
        <w:rPr>
          <w:rFonts w:ascii="Times New Roman" w:eastAsia="Franklin Gothic Medium" w:hAnsi="Times New Roman" w:cs="Times New Roman"/>
          <w:b/>
          <w:color w:val="000000"/>
          <w:spacing w:val="-10"/>
          <w:sz w:val="24"/>
          <w:szCs w:val="24"/>
        </w:rPr>
      </w:pPr>
      <w:r>
        <w:rPr>
          <w:rFonts w:ascii="Times New Roman" w:eastAsia="Franklin Gothic Medium" w:hAnsi="Times New Roman" w:cs="Times New Roman"/>
          <w:b/>
          <w:color w:val="000000"/>
          <w:spacing w:val="-10"/>
          <w:sz w:val="24"/>
          <w:szCs w:val="24"/>
        </w:rPr>
        <w:lastRenderedPageBreak/>
        <w:t xml:space="preserve">ПЕРСПЕКТИВНОЕ ПЛАНИРОВАНИЕ КОРРЕКЦИОННО-РАЗВИВАЮЩЕЙ РАБОТЫ ПО ОБРАЗОВАТЕЛЬНОЙ ОБЛАСТИ </w:t>
      </w: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8"/>
          <w:szCs w:val="28"/>
          <w:lang w:eastAsia="ru-RU"/>
        </w:rPr>
        <w:t>Речевое развитие</w:t>
      </w:r>
      <w:r>
        <w:rPr>
          <w:rFonts w:ascii="Times New Roman" w:eastAsia="Times New Roman" w:hAnsi="Times New Roman" w:cs="Times New Roman"/>
          <w:b/>
          <w:bCs/>
          <w:sz w:val="24"/>
          <w:szCs w:val="24"/>
          <w:lang w:eastAsia="ru-RU"/>
        </w:rPr>
        <w:t>»</w:t>
      </w:r>
    </w:p>
    <w:p w:rsidR="003D50BF" w:rsidRDefault="003D50BF" w:rsidP="003D50BF">
      <w:pPr>
        <w:spacing w:after="0" w:line="240" w:lineRule="auto"/>
        <w:jc w:val="center"/>
        <w:rPr>
          <w:rFonts w:ascii="Times New Roman" w:eastAsia="Times New Roman" w:hAnsi="Times New Roman" w:cs="Times New Roman"/>
          <w:sz w:val="24"/>
          <w:szCs w:val="24"/>
          <w:lang w:eastAsia="ru-RU"/>
        </w:rPr>
      </w:pPr>
      <w:r>
        <w:rPr>
          <w:rFonts w:ascii="Times New Roman" w:eastAsia="Franklin Gothic Medium" w:hAnsi="Times New Roman" w:cs="Times New Roman"/>
          <w:b/>
          <w:color w:val="000000"/>
          <w:spacing w:val="-10"/>
          <w:sz w:val="24"/>
          <w:szCs w:val="24"/>
        </w:rPr>
        <w:t>В СТАРШЕЙ ГРУППЕДЛЯ ДЕТЕЙ С ОНР</w:t>
      </w:r>
    </w:p>
    <w:p w:rsidR="003D50BF" w:rsidRDefault="003D50BF" w:rsidP="003D50BF">
      <w:pPr>
        <w:numPr>
          <w:ilvl w:val="0"/>
          <w:numId w:val="6"/>
        </w:numPr>
        <w:spacing w:before="100" w:beforeAutospacing="1" w:after="100" w:afterAutospacing="1" w:line="240" w:lineRule="auto"/>
        <w:jc w:val="center"/>
        <w:rPr>
          <w:rFonts w:ascii="Times New Roman" w:eastAsia="Times New Roman" w:hAnsi="Times New Roman" w:cs="Times New Roman"/>
          <w:b/>
          <w:sz w:val="28"/>
          <w:szCs w:val="28"/>
          <w:lang w:eastAsia="ru-RU"/>
        </w:rPr>
      </w:pPr>
      <w:bookmarkStart w:id="1" w:name="bookmark67"/>
      <w:r>
        <w:rPr>
          <w:rFonts w:ascii="Times New Roman" w:eastAsia="Times New Roman" w:hAnsi="Times New Roman" w:cs="Times New Roman"/>
          <w:b/>
          <w:bCs/>
          <w:sz w:val="28"/>
          <w:szCs w:val="28"/>
          <w:lang w:eastAsia="ru-RU"/>
        </w:rPr>
        <w:t xml:space="preserve">период обучения </w:t>
      </w:r>
      <w:r>
        <w:rPr>
          <w:rFonts w:ascii="Times New Roman" w:eastAsia="Times New Roman" w:hAnsi="Times New Roman" w:cs="Times New Roman"/>
          <w:b/>
          <w:sz w:val="28"/>
          <w:szCs w:val="28"/>
          <w:lang w:eastAsia="ru-RU"/>
        </w:rPr>
        <w:t>(сентябрь, октябрь, ноябрь)</w:t>
      </w:r>
      <w:bookmarkEnd w:id="1"/>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bookmarkStart w:id="2" w:name="bookmark69"/>
      <w:r>
        <w:rPr>
          <w:rFonts w:ascii="Times New Roman" w:eastAsia="Times New Roman" w:hAnsi="Times New Roman" w:cs="Times New Roman"/>
          <w:b/>
          <w:bCs/>
          <w:sz w:val="28"/>
          <w:szCs w:val="28"/>
          <w:lang w:eastAsia="ru-RU"/>
        </w:rPr>
        <w:t>Развитие словаря</w:t>
      </w:r>
      <w:bookmarkEnd w:id="2"/>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1.Уточнение и расширение запаса представлений и обеспечение перехода от накопленных представлений и пассивного речевого запаса к активному ис</w:t>
      </w:r>
      <w:r>
        <w:rPr>
          <w:rFonts w:ascii="Times New Roman" w:eastAsia="Times New Roman" w:hAnsi="Times New Roman" w:cs="Times New Roman"/>
          <w:b/>
          <w:sz w:val="28"/>
          <w:szCs w:val="28"/>
          <w:lang w:eastAsia="ru-RU"/>
        </w:rPr>
        <w:softHyphen/>
        <w:t>пользованию речевых средств.</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2.Расширение объема правильно произносимых существительных — на</w:t>
      </w:r>
      <w:r>
        <w:rPr>
          <w:rFonts w:ascii="Times New Roman" w:eastAsia="Times New Roman" w:hAnsi="Times New Roman" w:cs="Times New Roman"/>
          <w:b/>
          <w:iCs/>
          <w:sz w:val="28"/>
          <w:szCs w:val="28"/>
          <w:lang w:eastAsia="ru-RU"/>
        </w:rPr>
        <w:softHyphen/>
        <w:t>званий предметов, объектов, их частей; названий природных явлений (осень, дождь, туман, слякоть, ветер, туча, лист, листопад, растение, дерево, ствол, ветка, корень, куст, трава, береза, рябина, дуб, клен, ель, осина, сосна, урожай, помидор, огурец, лук, морковь, капуста, свекла, картофель, кабачок, баклажан, яблоко, груша, слива, лимон, апельсин, мандарин, гранат, банан, огород, сад, грядка, теплица, парник, мухомор, боровик, подосиновик, лисич</w:t>
      </w:r>
      <w:r>
        <w:rPr>
          <w:rFonts w:ascii="Times New Roman" w:eastAsia="Times New Roman" w:hAnsi="Times New Roman" w:cs="Times New Roman"/>
          <w:b/>
          <w:iCs/>
          <w:sz w:val="28"/>
          <w:szCs w:val="28"/>
          <w:lang w:eastAsia="ru-RU"/>
        </w:rPr>
        <w:softHyphen/>
        <w:t>ка, земляника, малина, черника, клюква, лес, болото, ножка, шляпка, мяч, машинка, кубик, кукла, пирамидка, конструктор, лапа, голова, ухо, нос, глаз, колесо, кузов,  кабина, комбинезон, плащ, куртка, платье, брюки, рубашка, кофта, шорты, майка, трусы, свитер, сарафан, рукав, воротник, пуговица, карман, капюшон, ботинки, кроссовки, туфли, босоножки, сапоги, сандалии, тапки, каблук, задник, шнурок, чайник, кастрюля, сковорода, ковш, тарелка, ложка, вилка, нож, масленка, солонка, хлебница, сахарница, салатница, руч</w:t>
      </w:r>
      <w:r>
        <w:rPr>
          <w:rFonts w:ascii="Times New Roman" w:eastAsia="Times New Roman" w:hAnsi="Times New Roman" w:cs="Times New Roman"/>
          <w:b/>
          <w:iCs/>
          <w:sz w:val="28"/>
          <w:szCs w:val="28"/>
          <w:lang w:eastAsia="ru-RU"/>
        </w:rPr>
        <w:softHyphen/>
        <w:t>ка, крышка, носик).</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3.Обучение группировке предметов по признакам их соотнесенности и на этой основе развитие понимания обобщающего значения слов, форми</w:t>
      </w:r>
      <w:r>
        <w:rPr>
          <w:rFonts w:ascii="Times New Roman" w:eastAsia="Times New Roman" w:hAnsi="Times New Roman" w:cs="Times New Roman"/>
          <w:b/>
          <w:iCs/>
          <w:sz w:val="28"/>
          <w:szCs w:val="28"/>
          <w:lang w:eastAsia="ru-RU"/>
        </w:rPr>
        <w:softHyphen/>
        <w:t>рование родовых и видовых обобщающих понятий (деревья, кустарники, овощи, фрукты, ягоды, грибы, игрушки, одежда, обувь, посуда', лесные яго</w:t>
      </w:r>
      <w:r>
        <w:rPr>
          <w:rFonts w:ascii="Times New Roman" w:eastAsia="Times New Roman" w:hAnsi="Times New Roman" w:cs="Times New Roman"/>
          <w:b/>
          <w:iCs/>
          <w:sz w:val="28"/>
          <w:szCs w:val="28"/>
          <w:lang w:eastAsia="ru-RU"/>
        </w:rPr>
        <w:softHyphen/>
        <w:t>ды, садовые ягоды; кухонная посуда, столовая посуда, чайная посуда; лет</w:t>
      </w:r>
      <w:r>
        <w:rPr>
          <w:rFonts w:ascii="Times New Roman" w:eastAsia="Times New Roman" w:hAnsi="Times New Roman" w:cs="Times New Roman"/>
          <w:b/>
          <w:iCs/>
          <w:sz w:val="28"/>
          <w:szCs w:val="28"/>
          <w:lang w:eastAsia="ru-RU"/>
        </w:rPr>
        <w:softHyphen/>
        <w:t>няя одежда, осенняя одежда', летняя обувь, осенняя обувь).</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4.Расширение глагольного словаря на основе работы по усвоению по</w:t>
      </w:r>
      <w:r>
        <w:rPr>
          <w:rFonts w:ascii="Times New Roman" w:eastAsia="Times New Roman" w:hAnsi="Times New Roman" w:cs="Times New Roman"/>
          <w:b/>
          <w:sz w:val="28"/>
          <w:szCs w:val="28"/>
          <w:lang w:eastAsia="ru-RU"/>
        </w:rPr>
        <w:softHyphen/>
        <w:t>нимания действий, выраженных приставочными глаголами (</w:t>
      </w:r>
      <w:r>
        <w:rPr>
          <w:rFonts w:ascii="Times New Roman" w:eastAsia="Times New Roman" w:hAnsi="Times New Roman" w:cs="Times New Roman"/>
          <w:b/>
          <w:i/>
          <w:iCs/>
          <w:sz w:val="28"/>
          <w:szCs w:val="28"/>
          <w:lang w:eastAsia="ru-RU"/>
        </w:rPr>
        <w:t>наливать, вы</w:t>
      </w:r>
      <w:r>
        <w:rPr>
          <w:rFonts w:ascii="Times New Roman" w:eastAsia="Times New Roman" w:hAnsi="Times New Roman" w:cs="Times New Roman"/>
          <w:b/>
          <w:i/>
          <w:iCs/>
          <w:sz w:val="28"/>
          <w:szCs w:val="28"/>
          <w:lang w:eastAsia="ru-RU"/>
        </w:rPr>
        <w:softHyphen/>
        <w:t>ливать, поливать);</w:t>
      </w:r>
      <w:r>
        <w:rPr>
          <w:rFonts w:ascii="Times New Roman" w:eastAsia="Times New Roman" w:hAnsi="Times New Roman" w:cs="Times New Roman"/>
          <w:b/>
          <w:sz w:val="28"/>
          <w:szCs w:val="28"/>
          <w:lang w:eastAsia="ru-RU"/>
        </w:rPr>
        <w:t xml:space="preserve"> личных и возвратных глаголов </w:t>
      </w:r>
      <w:r>
        <w:rPr>
          <w:rFonts w:ascii="Times New Roman" w:eastAsia="Times New Roman" w:hAnsi="Times New Roman" w:cs="Times New Roman"/>
          <w:b/>
          <w:i/>
          <w:iCs/>
          <w:sz w:val="28"/>
          <w:szCs w:val="28"/>
          <w:lang w:eastAsia="ru-RU"/>
        </w:rPr>
        <w:t>(одевать</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одеваться, обувать</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обуваться).</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5.Обогащение активного словаря относительными прилагательными со значением соотнесенности с продуктами питания, растениями, материалами (|</w:t>
      </w:r>
      <w:r>
        <w:rPr>
          <w:rFonts w:ascii="Times New Roman" w:eastAsia="Times New Roman" w:hAnsi="Times New Roman" w:cs="Times New Roman"/>
          <w:b/>
          <w:i/>
          <w:iCs/>
          <w:sz w:val="28"/>
          <w:szCs w:val="28"/>
          <w:lang w:eastAsia="ru-RU"/>
        </w:rPr>
        <w:t>березовый, морковный, яблочный, вишневый, грибной, шерстяной).</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6.Обеспечение понимания и использования в речи слов-антонимов </w:t>
      </w:r>
      <w:r>
        <w:rPr>
          <w:rFonts w:ascii="Times New Roman" w:eastAsia="Times New Roman" w:hAnsi="Times New Roman" w:cs="Times New Roman"/>
          <w:b/>
          <w:i/>
          <w:iCs/>
          <w:sz w:val="28"/>
          <w:szCs w:val="28"/>
          <w:lang w:eastAsia="ru-RU"/>
        </w:rPr>
        <w:t>(большой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маленький, высокий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низкий, старый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новый).</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7.Расширение понимания значения простых предлогов </w:t>
      </w:r>
      <w:r>
        <w:rPr>
          <w:rFonts w:ascii="Times New Roman" w:eastAsia="Times New Roman" w:hAnsi="Times New Roman" w:cs="Times New Roman"/>
          <w:b/>
          <w:i/>
          <w:iCs/>
          <w:sz w:val="28"/>
          <w:szCs w:val="28"/>
          <w:lang w:eastAsia="ru-RU"/>
        </w:rPr>
        <w:t>(в, на, у, под, над, за)</w:t>
      </w:r>
      <w:r>
        <w:rPr>
          <w:rFonts w:ascii="Times New Roman" w:eastAsia="Times New Roman" w:hAnsi="Times New Roman" w:cs="Times New Roman"/>
          <w:b/>
          <w:sz w:val="28"/>
          <w:szCs w:val="28"/>
          <w:lang w:eastAsia="ru-RU"/>
        </w:rPr>
        <w:t xml:space="preserve"> и активизация их в речи.</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iCs/>
          <w:sz w:val="28"/>
          <w:szCs w:val="28"/>
          <w:lang w:eastAsia="ru-RU"/>
        </w:rPr>
        <w:lastRenderedPageBreak/>
        <w:t>8</w:t>
      </w:r>
      <w:r>
        <w:rPr>
          <w:rFonts w:ascii="Times New Roman" w:eastAsia="Times New Roman" w:hAnsi="Times New Roman" w:cs="Times New Roman"/>
          <w:b/>
          <w:iCs/>
          <w:sz w:val="28"/>
          <w:szCs w:val="28"/>
          <w:lang w:eastAsia="ru-RU"/>
        </w:rPr>
        <w:t>.Расширение экспрессивной речи притяжательными местоимениями (мой, твой, наш, ваш, его, ее), указательными наречиями (тут, здесь, там), количественными и порядковыми числительными (один, два, три, четыре, пять, шесть, семь, восемь, девять, десять, первый, второй, третий, чет</w:t>
      </w:r>
      <w:r>
        <w:rPr>
          <w:rFonts w:ascii="Times New Roman" w:eastAsia="Times New Roman" w:hAnsi="Times New Roman" w:cs="Times New Roman"/>
          <w:b/>
          <w:iCs/>
          <w:sz w:val="28"/>
          <w:szCs w:val="28"/>
          <w:lang w:eastAsia="ru-RU"/>
        </w:rPr>
        <w:softHyphen/>
        <w:t>вертый, пятый, шестой, седьмой, восьмой, девятый, десятый).</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9.Закрепление в речи понятия </w:t>
      </w:r>
      <w:r>
        <w:rPr>
          <w:rFonts w:ascii="Times New Roman" w:eastAsia="Times New Roman" w:hAnsi="Times New Roman" w:cs="Times New Roman"/>
          <w:b/>
          <w:i/>
          <w:iCs/>
          <w:sz w:val="28"/>
          <w:szCs w:val="28"/>
          <w:lang w:eastAsia="ru-RU"/>
        </w:rPr>
        <w:t>слово</w:t>
      </w:r>
      <w:r>
        <w:rPr>
          <w:rFonts w:ascii="Times New Roman" w:eastAsia="Times New Roman" w:hAnsi="Times New Roman" w:cs="Times New Roman"/>
          <w:b/>
          <w:sz w:val="28"/>
          <w:szCs w:val="28"/>
          <w:lang w:eastAsia="ru-RU"/>
        </w:rPr>
        <w:t xml:space="preserve"> и умения оперировать им.</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bookmarkStart w:id="3" w:name="bookmark70"/>
      <w:r>
        <w:rPr>
          <w:rFonts w:ascii="Times New Roman" w:eastAsia="Times New Roman" w:hAnsi="Times New Roman" w:cs="Times New Roman"/>
          <w:b/>
          <w:bCs/>
          <w:sz w:val="28"/>
          <w:szCs w:val="28"/>
          <w:lang w:eastAsia="ru-RU"/>
        </w:rPr>
        <w:t>Формирование и совершенствование грамматического строя речи</w:t>
      </w:r>
      <w:bookmarkEnd w:id="3"/>
    </w:p>
    <w:p w:rsidR="003D50BF" w:rsidRDefault="003D50BF" w:rsidP="003D50BF">
      <w:pPr>
        <w:numPr>
          <w:ilvl w:val="0"/>
          <w:numId w:val="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навыков образования и практического использования в актив</w:t>
      </w:r>
      <w:r>
        <w:rPr>
          <w:rFonts w:ascii="Times New Roman" w:eastAsia="Times New Roman" w:hAnsi="Times New Roman" w:cs="Times New Roman"/>
          <w:b/>
          <w:sz w:val="28"/>
          <w:szCs w:val="28"/>
          <w:lang w:eastAsia="ru-RU"/>
        </w:rPr>
        <w:softHyphen/>
        <w:t xml:space="preserve">ной речи форм единственного и множественного числа имен существительных </w:t>
      </w:r>
      <w:r>
        <w:rPr>
          <w:rFonts w:ascii="Times New Roman" w:eastAsia="Times New Roman" w:hAnsi="Times New Roman" w:cs="Times New Roman"/>
          <w:b/>
          <w:i/>
          <w:iCs/>
          <w:sz w:val="28"/>
          <w:szCs w:val="28"/>
          <w:lang w:eastAsia="ru-RU"/>
        </w:rPr>
        <w:t>(куртка</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куртки</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i/>
          <w:iCs/>
          <w:sz w:val="28"/>
          <w:szCs w:val="28"/>
          <w:lang w:eastAsia="ru-RU"/>
        </w:rPr>
        <w:t>дерево</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деревья, пень</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пни, ведро</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ведра),</w:t>
      </w:r>
      <w:r>
        <w:rPr>
          <w:rFonts w:ascii="Times New Roman" w:eastAsia="Times New Roman" w:hAnsi="Times New Roman" w:cs="Times New Roman"/>
          <w:b/>
          <w:sz w:val="28"/>
          <w:szCs w:val="28"/>
          <w:lang w:eastAsia="ru-RU"/>
        </w:rPr>
        <w:t xml:space="preserve"> глаголов настоящего времени </w:t>
      </w:r>
      <w:r>
        <w:rPr>
          <w:rFonts w:ascii="Times New Roman" w:eastAsia="Times New Roman" w:hAnsi="Times New Roman" w:cs="Times New Roman"/>
          <w:b/>
          <w:i/>
          <w:iCs/>
          <w:sz w:val="28"/>
          <w:szCs w:val="28"/>
          <w:lang w:eastAsia="ru-RU"/>
        </w:rPr>
        <w:t>(убирает</w:t>
      </w:r>
      <w:r>
        <w:rPr>
          <w:rFonts w:ascii="Times New Roman" w:eastAsia="Times New Roman" w:hAnsi="Times New Roman" w:cs="Times New Roman"/>
          <w:b/>
          <w:sz w:val="28"/>
          <w:szCs w:val="28"/>
          <w:lang w:eastAsia="ru-RU"/>
        </w:rPr>
        <w:t>—</w:t>
      </w:r>
      <w:r>
        <w:rPr>
          <w:rFonts w:ascii="Times New Roman" w:eastAsia="Times New Roman" w:hAnsi="Times New Roman" w:cs="Times New Roman"/>
          <w:b/>
          <w:i/>
          <w:iCs/>
          <w:sz w:val="28"/>
          <w:szCs w:val="28"/>
          <w:lang w:eastAsia="ru-RU"/>
        </w:rPr>
        <w:t>убирают),</w:t>
      </w:r>
      <w:r>
        <w:rPr>
          <w:rFonts w:ascii="Times New Roman" w:eastAsia="Times New Roman" w:hAnsi="Times New Roman" w:cs="Times New Roman"/>
          <w:b/>
          <w:sz w:val="28"/>
          <w:szCs w:val="28"/>
          <w:lang w:eastAsia="ru-RU"/>
        </w:rPr>
        <w:t xml:space="preserve"> глаголов прошедшего времени </w:t>
      </w:r>
      <w:r>
        <w:rPr>
          <w:rFonts w:ascii="Times New Roman" w:eastAsia="Times New Roman" w:hAnsi="Times New Roman" w:cs="Times New Roman"/>
          <w:b/>
          <w:i/>
          <w:iCs/>
          <w:sz w:val="28"/>
          <w:szCs w:val="28"/>
          <w:lang w:eastAsia="ru-RU"/>
        </w:rPr>
        <w:t>(со</w:t>
      </w:r>
      <w:r>
        <w:rPr>
          <w:rFonts w:ascii="Times New Roman" w:eastAsia="Times New Roman" w:hAnsi="Times New Roman" w:cs="Times New Roman"/>
          <w:b/>
          <w:i/>
          <w:iCs/>
          <w:sz w:val="28"/>
          <w:szCs w:val="28"/>
          <w:lang w:eastAsia="ru-RU"/>
        </w:rPr>
        <w:softHyphen/>
        <w:t>бирал</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собирала</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собирали).</w:t>
      </w:r>
    </w:p>
    <w:p w:rsidR="003D50BF" w:rsidRDefault="003D50BF" w:rsidP="003D50BF">
      <w:pPr>
        <w:numPr>
          <w:ilvl w:val="0"/>
          <w:numId w:val="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навыка образования и употребления существитель</w:t>
      </w:r>
      <w:r>
        <w:rPr>
          <w:rFonts w:ascii="Times New Roman" w:eastAsia="Times New Roman" w:hAnsi="Times New Roman" w:cs="Times New Roman"/>
          <w:b/>
          <w:sz w:val="28"/>
          <w:szCs w:val="28"/>
          <w:lang w:eastAsia="ru-RU"/>
        </w:rPr>
        <w:softHyphen/>
        <w:t xml:space="preserve">ных в косвенных падежах без предлога и с некоторыми простыми предлогами </w:t>
      </w:r>
      <w:r>
        <w:rPr>
          <w:rFonts w:ascii="Times New Roman" w:eastAsia="Times New Roman" w:hAnsi="Times New Roman" w:cs="Times New Roman"/>
          <w:b/>
          <w:i/>
          <w:iCs/>
          <w:sz w:val="28"/>
          <w:szCs w:val="28"/>
          <w:lang w:eastAsia="ru-RU"/>
        </w:rPr>
        <w:t>(куклы, кукле, куклой, на кукле; мяч, по мячу, мячом, на мяче).</w:t>
      </w:r>
    </w:p>
    <w:p w:rsidR="003D50BF" w:rsidRDefault="003D50BF" w:rsidP="003D50BF">
      <w:pPr>
        <w:numPr>
          <w:ilvl w:val="0"/>
          <w:numId w:val="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умения образовывать и использовать в экспрес</w:t>
      </w:r>
      <w:r>
        <w:rPr>
          <w:rFonts w:ascii="Times New Roman" w:eastAsia="Times New Roman" w:hAnsi="Times New Roman" w:cs="Times New Roman"/>
          <w:b/>
          <w:sz w:val="28"/>
          <w:szCs w:val="28"/>
          <w:lang w:eastAsia="ru-RU"/>
        </w:rPr>
        <w:softHyphen/>
        <w:t>сивной речи существительные с уменьшительно-ласкательны суффиксами (</w:t>
      </w:r>
      <w:r>
        <w:rPr>
          <w:rFonts w:ascii="Times New Roman" w:eastAsia="Times New Roman" w:hAnsi="Times New Roman" w:cs="Times New Roman"/>
          <w:b/>
          <w:i/>
          <w:sz w:val="28"/>
          <w:szCs w:val="28"/>
          <w:lang w:eastAsia="ru-RU"/>
        </w:rPr>
        <w:t>кофточка, носочек, деревце, свитерок</w:t>
      </w:r>
      <w:r>
        <w:rPr>
          <w:rFonts w:ascii="Times New Roman" w:eastAsia="Times New Roman" w:hAnsi="Times New Roman" w:cs="Times New Roman"/>
          <w:b/>
          <w:sz w:val="28"/>
          <w:szCs w:val="28"/>
          <w:lang w:eastAsia="ru-RU"/>
        </w:rPr>
        <w:t xml:space="preserve">). </w:t>
      </w:r>
    </w:p>
    <w:p w:rsidR="003D50BF" w:rsidRDefault="003D50BF" w:rsidP="003D50BF">
      <w:pPr>
        <w:numPr>
          <w:ilvl w:val="0"/>
          <w:numId w:val="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навыков образования и использования в экспрес</w:t>
      </w:r>
      <w:r>
        <w:rPr>
          <w:rFonts w:ascii="Times New Roman" w:eastAsia="Times New Roman" w:hAnsi="Times New Roman" w:cs="Times New Roman"/>
          <w:b/>
          <w:sz w:val="28"/>
          <w:szCs w:val="28"/>
          <w:lang w:eastAsia="ru-RU"/>
        </w:rPr>
        <w:softHyphen/>
        <w:t>сивной речи глаголов с различными приставками (</w:t>
      </w:r>
      <w:r>
        <w:rPr>
          <w:rFonts w:ascii="Times New Roman" w:eastAsia="Times New Roman" w:hAnsi="Times New Roman" w:cs="Times New Roman"/>
          <w:b/>
          <w:i/>
          <w:iCs/>
          <w:sz w:val="28"/>
          <w:szCs w:val="28"/>
          <w:lang w:eastAsia="ru-RU"/>
        </w:rPr>
        <w:t>насыпать, высыпать, по</w:t>
      </w:r>
      <w:r>
        <w:rPr>
          <w:rFonts w:ascii="Times New Roman" w:eastAsia="Times New Roman" w:hAnsi="Times New Roman" w:cs="Times New Roman"/>
          <w:b/>
          <w:i/>
          <w:iCs/>
          <w:sz w:val="28"/>
          <w:szCs w:val="28"/>
          <w:lang w:eastAsia="ru-RU"/>
        </w:rPr>
        <w:softHyphen/>
        <w:t>сыпать).</w:t>
      </w:r>
    </w:p>
    <w:p w:rsidR="003D50BF" w:rsidRDefault="003D50BF" w:rsidP="003D50BF">
      <w:pPr>
        <w:numPr>
          <w:ilvl w:val="0"/>
          <w:numId w:val="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навыка образования и использования в речи относитель</w:t>
      </w:r>
      <w:r>
        <w:rPr>
          <w:rFonts w:ascii="Times New Roman" w:eastAsia="Times New Roman" w:hAnsi="Times New Roman" w:cs="Times New Roman"/>
          <w:b/>
          <w:sz w:val="28"/>
          <w:szCs w:val="28"/>
          <w:lang w:eastAsia="ru-RU"/>
        </w:rPr>
        <w:softHyphen/>
        <w:t>ных прилагательных (</w:t>
      </w:r>
      <w:r>
        <w:rPr>
          <w:rFonts w:ascii="Times New Roman" w:eastAsia="Times New Roman" w:hAnsi="Times New Roman" w:cs="Times New Roman"/>
          <w:b/>
          <w:i/>
          <w:iCs/>
          <w:sz w:val="28"/>
          <w:szCs w:val="28"/>
          <w:lang w:eastAsia="ru-RU"/>
        </w:rPr>
        <w:t>дубовый, грушевый, клюквенный, шерстяной</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i/>
          <w:iCs/>
          <w:sz w:val="28"/>
          <w:szCs w:val="28"/>
          <w:lang w:eastAsia="ru-RU"/>
        </w:rPr>
        <w:t>кожаный).</w:t>
      </w:r>
    </w:p>
    <w:p w:rsidR="003D50BF" w:rsidRDefault="003D50BF" w:rsidP="003D50BF">
      <w:pPr>
        <w:numPr>
          <w:ilvl w:val="0"/>
          <w:numId w:val="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умения пользоваться несклоняемыми существительны</w:t>
      </w:r>
      <w:r>
        <w:rPr>
          <w:rFonts w:ascii="Times New Roman" w:eastAsia="Times New Roman" w:hAnsi="Times New Roman" w:cs="Times New Roman"/>
          <w:b/>
          <w:sz w:val="28"/>
          <w:szCs w:val="28"/>
          <w:lang w:eastAsia="ru-RU"/>
        </w:rPr>
        <w:softHyphen/>
        <w:t>ми (</w:t>
      </w:r>
      <w:r>
        <w:rPr>
          <w:rFonts w:ascii="Times New Roman" w:eastAsia="Times New Roman" w:hAnsi="Times New Roman" w:cs="Times New Roman"/>
          <w:b/>
          <w:i/>
          <w:iCs/>
          <w:sz w:val="28"/>
          <w:szCs w:val="28"/>
          <w:lang w:eastAsia="ru-RU"/>
        </w:rPr>
        <w:t>пальто).</w:t>
      </w:r>
    </w:p>
    <w:p w:rsidR="003D50BF" w:rsidRDefault="003D50BF" w:rsidP="003D50BF">
      <w:pPr>
        <w:numPr>
          <w:ilvl w:val="0"/>
          <w:numId w:val="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навыка согласования и использования в речи прила</w:t>
      </w:r>
      <w:r>
        <w:rPr>
          <w:rFonts w:ascii="Times New Roman" w:eastAsia="Times New Roman" w:hAnsi="Times New Roman" w:cs="Times New Roman"/>
          <w:b/>
          <w:sz w:val="28"/>
          <w:szCs w:val="28"/>
          <w:lang w:eastAsia="ru-RU"/>
        </w:rPr>
        <w:softHyphen/>
        <w:t xml:space="preserve">гательных и числительных с существительными в роде, числе, падеже </w:t>
      </w:r>
      <w:r>
        <w:rPr>
          <w:rFonts w:ascii="Times New Roman" w:eastAsia="Times New Roman" w:hAnsi="Times New Roman" w:cs="Times New Roman"/>
          <w:b/>
          <w:i/>
          <w:iCs/>
          <w:sz w:val="28"/>
          <w:szCs w:val="28"/>
          <w:lang w:eastAsia="ru-RU"/>
        </w:rPr>
        <w:t>(красная груша, красный лист, красное яблоко, красные сливы', два мяча, пять мячей).</w:t>
      </w:r>
    </w:p>
    <w:p w:rsidR="003D50BF" w:rsidRDefault="003D50BF" w:rsidP="003D50BF">
      <w:pPr>
        <w:numPr>
          <w:ilvl w:val="0"/>
          <w:numId w:val="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Обучение составлению простых предложений по вопросам, по де</w:t>
      </w:r>
      <w:r>
        <w:rPr>
          <w:rFonts w:ascii="Times New Roman" w:eastAsia="Times New Roman" w:hAnsi="Times New Roman" w:cs="Times New Roman"/>
          <w:b/>
          <w:sz w:val="28"/>
          <w:szCs w:val="28"/>
          <w:lang w:eastAsia="ru-RU"/>
        </w:rPr>
        <w:softHyphen/>
        <w:t xml:space="preserve">монстрации действий, по картине и согласованию слов в предложении. Совершенствование навыка распространения простого нераспространенного предложения однородными членами. </w:t>
      </w:r>
      <w:r>
        <w:rPr>
          <w:rFonts w:ascii="Times New Roman" w:eastAsia="Times New Roman" w:hAnsi="Times New Roman" w:cs="Times New Roman"/>
          <w:b/>
          <w:i/>
          <w:iCs/>
          <w:sz w:val="28"/>
          <w:szCs w:val="28"/>
          <w:lang w:eastAsia="ru-RU"/>
        </w:rPr>
        <w:t>(Девочка рисует цветы. Девочка рисует и раскрашивает цветы. Девочка рисует цветы и фрукты.)</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Развитие фонетико-фонематической системы языка и навыков языкового анализа и синтеза</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t>Развитие просодической стороны речи</w:t>
      </w:r>
    </w:p>
    <w:p w:rsidR="003D50BF" w:rsidRDefault="003D50BF" w:rsidP="003D50BF">
      <w:pPr>
        <w:numPr>
          <w:ilvl w:val="0"/>
          <w:numId w:val="8"/>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развитие правильного речевого дыхания и длительного ре</w:t>
      </w:r>
      <w:r>
        <w:rPr>
          <w:rFonts w:ascii="Times New Roman" w:eastAsia="Times New Roman" w:hAnsi="Times New Roman" w:cs="Times New Roman"/>
          <w:b/>
          <w:sz w:val="28"/>
          <w:szCs w:val="28"/>
          <w:lang w:eastAsia="ru-RU"/>
        </w:rPr>
        <w:softHyphen/>
        <w:t>чевого выдоха.</w:t>
      </w:r>
    </w:p>
    <w:p w:rsidR="003D50BF" w:rsidRDefault="003D50BF" w:rsidP="003D50BF">
      <w:pPr>
        <w:numPr>
          <w:ilvl w:val="0"/>
          <w:numId w:val="8"/>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Закрепление навыка мягкого голосоведения.</w:t>
      </w:r>
    </w:p>
    <w:p w:rsidR="003D50BF" w:rsidRDefault="003D50BF" w:rsidP="003D50BF">
      <w:pPr>
        <w:numPr>
          <w:ilvl w:val="0"/>
          <w:numId w:val="8"/>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Воспитание умеренного темпа речи по подражанию педагогу и в упраж</w:t>
      </w:r>
      <w:r>
        <w:rPr>
          <w:rFonts w:ascii="Times New Roman" w:eastAsia="Times New Roman" w:hAnsi="Times New Roman" w:cs="Times New Roman"/>
          <w:b/>
          <w:sz w:val="28"/>
          <w:szCs w:val="28"/>
          <w:lang w:eastAsia="ru-RU"/>
        </w:rPr>
        <w:softHyphen/>
        <w:t>нениях на координацию речи с движением.</w:t>
      </w:r>
    </w:p>
    <w:p w:rsidR="003D50BF" w:rsidRDefault="003D50BF" w:rsidP="003D50BF">
      <w:pPr>
        <w:numPr>
          <w:ilvl w:val="0"/>
          <w:numId w:val="8"/>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Развитие ритмичности речи, ее интонационной выразительности, моду</w:t>
      </w:r>
      <w:r>
        <w:rPr>
          <w:rFonts w:ascii="Times New Roman" w:eastAsia="Times New Roman" w:hAnsi="Times New Roman" w:cs="Times New Roman"/>
          <w:b/>
          <w:sz w:val="28"/>
          <w:szCs w:val="28"/>
          <w:lang w:eastAsia="ru-RU"/>
        </w:rPr>
        <w:softHyphen/>
        <w:t>ляции голоса в специальных игровых упражнениях.</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t>Коррекция произносительной стороны речи</w:t>
      </w:r>
    </w:p>
    <w:p w:rsidR="003D50BF" w:rsidRDefault="003D50BF" w:rsidP="003D50BF">
      <w:pPr>
        <w:numPr>
          <w:ilvl w:val="0"/>
          <w:numId w:val="9"/>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Закрепление правильного произношения свистящих и шипящих звуков в игровой и свободной речевой деятельности.</w:t>
      </w:r>
    </w:p>
    <w:p w:rsidR="003D50BF" w:rsidRDefault="003D50BF" w:rsidP="003D50BF">
      <w:pPr>
        <w:numPr>
          <w:ilvl w:val="0"/>
          <w:numId w:val="9"/>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Активизация движений речевого аппарата, подготовка его к формирова</w:t>
      </w:r>
      <w:r>
        <w:rPr>
          <w:rFonts w:ascii="Times New Roman" w:eastAsia="Times New Roman" w:hAnsi="Times New Roman" w:cs="Times New Roman"/>
          <w:b/>
          <w:sz w:val="28"/>
          <w:szCs w:val="28"/>
          <w:lang w:eastAsia="ru-RU"/>
        </w:rPr>
        <w:softHyphen/>
        <w:t>нию звуков всех остальных групп.</w:t>
      </w:r>
    </w:p>
    <w:p w:rsidR="003D50BF" w:rsidRDefault="003D50BF" w:rsidP="003D50BF">
      <w:pPr>
        <w:numPr>
          <w:ilvl w:val="0"/>
          <w:numId w:val="9"/>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правильных укладов йотированных звуков и аффрикат, автоматизация поставленных звуков в слогах, словах, словосочетаниях, пред</w:t>
      </w:r>
      <w:r>
        <w:rPr>
          <w:rFonts w:ascii="Times New Roman" w:eastAsia="Times New Roman" w:hAnsi="Times New Roman" w:cs="Times New Roman"/>
          <w:b/>
          <w:sz w:val="28"/>
          <w:szCs w:val="28"/>
          <w:lang w:eastAsia="ru-RU"/>
        </w:rPr>
        <w:softHyphen/>
        <w:t>ложениях, потешках, текстах, в свободной речевой и игровой деятельности.</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t>Работа над слоговой структурой слова</w:t>
      </w:r>
    </w:p>
    <w:p w:rsidR="003D50BF" w:rsidRDefault="003D50BF" w:rsidP="003D50BF">
      <w:pPr>
        <w:numPr>
          <w:ilvl w:val="0"/>
          <w:numId w:val="10"/>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умения различать длинные и короткие слова, запо</w:t>
      </w:r>
      <w:r>
        <w:rPr>
          <w:rFonts w:ascii="Times New Roman" w:eastAsia="Times New Roman" w:hAnsi="Times New Roman" w:cs="Times New Roman"/>
          <w:b/>
          <w:sz w:val="28"/>
          <w:szCs w:val="28"/>
          <w:lang w:eastAsia="ru-RU"/>
        </w:rPr>
        <w:softHyphen/>
        <w:t>минать и воспроизводить цепочки слогов со сменой ударения и интонации, це</w:t>
      </w:r>
      <w:r>
        <w:rPr>
          <w:rFonts w:ascii="Times New Roman" w:eastAsia="Times New Roman" w:hAnsi="Times New Roman" w:cs="Times New Roman"/>
          <w:b/>
          <w:sz w:val="28"/>
          <w:szCs w:val="28"/>
          <w:lang w:eastAsia="ru-RU"/>
        </w:rPr>
        <w:softHyphen/>
        <w:t>почек слогов с разными согласными и одинаковыми гласными; цепочек слогов со стечением согласных.</w:t>
      </w:r>
    </w:p>
    <w:p w:rsidR="003D50BF" w:rsidRDefault="003D50BF" w:rsidP="003D50BF">
      <w:pPr>
        <w:numPr>
          <w:ilvl w:val="0"/>
          <w:numId w:val="10"/>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.Обеспечение усвоения звукослоговой структуры двусложных слов с од</w:t>
      </w:r>
      <w:r>
        <w:rPr>
          <w:rFonts w:ascii="Times New Roman" w:eastAsia="Times New Roman" w:hAnsi="Times New Roman" w:cs="Times New Roman"/>
          <w:b/>
          <w:sz w:val="28"/>
          <w:szCs w:val="28"/>
          <w:lang w:eastAsia="ru-RU"/>
        </w:rPr>
        <w:softHyphen/>
        <w:t xml:space="preserve">ним закрытым слогом </w:t>
      </w:r>
      <w:r>
        <w:rPr>
          <w:rFonts w:ascii="Times New Roman" w:eastAsia="Times New Roman" w:hAnsi="Times New Roman" w:cs="Times New Roman"/>
          <w:b/>
          <w:i/>
          <w:iCs/>
          <w:sz w:val="28"/>
          <w:szCs w:val="28"/>
          <w:lang w:eastAsia="ru-RU"/>
        </w:rPr>
        <w:t>(шишка, бидон),</w:t>
      </w:r>
      <w:r>
        <w:rPr>
          <w:rFonts w:ascii="Times New Roman" w:eastAsia="Times New Roman" w:hAnsi="Times New Roman" w:cs="Times New Roman"/>
          <w:b/>
          <w:sz w:val="28"/>
          <w:szCs w:val="28"/>
          <w:lang w:eastAsia="ru-RU"/>
        </w:rPr>
        <w:t xml:space="preserve"> двумя закрытыми слогами </w:t>
      </w:r>
      <w:r>
        <w:rPr>
          <w:rFonts w:ascii="Times New Roman" w:eastAsia="Times New Roman" w:hAnsi="Times New Roman" w:cs="Times New Roman"/>
          <w:b/>
          <w:i/>
          <w:iCs/>
          <w:sz w:val="28"/>
          <w:szCs w:val="28"/>
          <w:lang w:eastAsia="ru-RU"/>
        </w:rPr>
        <w:t>(кафтан, кувшин),</w:t>
      </w:r>
      <w:r>
        <w:rPr>
          <w:rFonts w:ascii="Times New Roman" w:eastAsia="Times New Roman" w:hAnsi="Times New Roman" w:cs="Times New Roman"/>
          <w:b/>
          <w:sz w:val="28"/>
          <w:szCs w:val="28"/>
          <w:lang w:eastAsia="ru-RU"/>
        </w:rPr>
        <w:t xml:space="preserve"> трехсложных слов, состоящих из открытых слогов </w:t>
      </w:r>
      <w:r>
        <w:rPr>
          <w:rFonts w:ascii="Times New Roman" w:eastAsia="Times New Roman" w:hAnsi="Times New Roman" w:cs="Times New Roman"/>
          <w:b/>
          <w:i/>
          <w:iCs/>
          <w:sz w:val="28"/>
          <w:szCs w:val="28"/>
          <w:lang w:eastAsia="ru-RU"/>
        </w:rPr>
        <w:t xml:space="preserve">(рябина, желуди), </w:t>
      </w:r>
      <w:r>
        <w:rPr>
          <w:rFonts w:ascii="Times New Roman" w:eastAsia="Times New Roman" w:hAnsi="Times New Roman" w:cs="Times New Roman"/>
          <w:b/>
          <w:sz w:val="28"/>
          <w:szCs w:val="28"/>
          <w:lang w:eastAsia="ru-RU"/>
        </w:rPr>
        <w:t xml:space="preserve">и использования их в речи. </w:t>
      </w:r>
    </w:p>
    <w:p w:rsidR="003D50BF" w:rsidRDefault="003D50BF" w:rsidP="003D50BF">
      <w:pPr>
        <w:numPr>
          <w:ilvl w:val="0"/>
          <w:numId w:val="10"/>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Закрепление понятия </w:t>
      </w:r>
      <w:r>
        <w:rPr>
          <w:rFonts w:ascii="Times New Roman" w:eastAsia="Times New Roman" w:hAnsi="Times New Roman" w:cs="Times New Roman"/>
          <w:b/>
          <w:i/>
          <w:iCs/>
          <w:sz w:val="28"/>
          <w:szCs w:val="28"/>
          <w:lang w:eastAsia="ru-RU"/>
        </w:rPr>
        <w:t>слог,</w:t>
      </w:r>
      <w:r>
        <w:rPr>
          <w:rFonts w:ascii="Times New Roman" w:eastAsia="Times New Roman" w:hAnsi="Times New Roman" w:cs="Times New Roman"/>
          <w:b/>
          <w:sz w:val="28"/>
          <w:szCs w:val="28"/>
          <w:lang w:eastAsia="ru-RU"/>
        </w:rPr>
        <w:t xml:space="preserve"> умения оперировать им и выполнять слого</w:t>
      </w:r>
      <w:r>
        <w:rPr>
          <w:rFonts w:ascii="Times New Roman" w:eastAsia="Times New Roman" w:hAnsi="Times New Roman" w:cs="Times New Roman"/>
          <w:b/>
          <w:sz w:val="28"/>
          <w:szCs w:val="28"/>
          <w:lang w:eastAsia="ru-RU"/>
        </w:rPr>
        <w:softHyphen/>
        <w:t>вой анализ двусложных и трехсложных слов.</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связной речи и речевого общения</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ab/>
        <w:t>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ab/>
        <w:t>Совершенствование умения отвечать на вопросы кратко и полно, задавать вопросы, вести диалог, выслушивать друг друга до конца.</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ab/>
        <w:t xml:space="preserve">Обучение составлению рассказов-описаний о предметах и объектах по образцу, алгоритму, предложенному плану; связному рассказыванию по серии сюжетных картинок. </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Pr>
          <w:rFonts w:ascii="Times New Roman" w:eastAsia="Times New Roman" w:hAnsi="Times New Roman" w:cs="Times New Roman"/>
          <w:b/>
          <w:sz w:val="28"/>
          <w:szCs w:val="28"/>
          <w:lang w:eastAsia="ru-RU"/>
        </w:rPr>
        <w:tab/>
        <w:t>Совершенствование навыка пересказа хорошо знакомых сказок («Три медведя») и коротких текстов со зрительной опорой и помощью педагога.</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5.Совершенствование умения «оречевлять» игровую ситуацию.  </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Восприятие художественной литературы</w:t>
      </w:r>
    </w:p>
    <w:p w:rsidR="003D50BF" w:rsidRDefault="003D50BF" w:rsidP="003D50BF">
      <w:pPr>
        <w:numPr>
          <w:ilvl w:val="0"/>
          <w:numId w:val="11"/>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интереса к художественной литературе, совершенствование навыка слушания литературных произведений, формирование эмоциональной отзывчивости.</w:t>
      </w:r>
    </w:p>
    <w:p w:rsidR="003D50BF" w:rsidRDefault="003D50BF" w:rsidP="003D50BF">
      <w:pPr>
        <w:numPr>
          <w:ilvl w:val="0"/>
          <w:numId w:val="11"/>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Формирование умения высказывать свое отношение к прочитанному, к поступкам героев.</w:t>
      </w:r>
    </w:p>
    <w:p w:rsidR="003D50BF" w:rsidRDefault="003D50BF" w:rsidP="003D50BF">
      <w:pPr>
        <w:numPr>
          <w:ilvl w:val="0"/>
          <w:numId w:val="11"/>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Знакомство с жанровыми особенностями сказок, рассказов, стихотворе</w:t>
      </w:r>
      <w:r>
        <w:rPr>
          <w:rFonts w:ascii="Times New Roman" w:eastAsia="Times New Roman" w:hAnsi="Times New Roman" w:cs="Times New Roman"/>
          <w:b/>
          <w:sz w:val="28"/>
          <w:szCs w:val="28"/>
          <w:lang w:eastAsia="ru-RU"/>
        </w:rPr>
        <w:softHyphen/>
        <w:t>ний.</w:t>
      </w:r>
    </w:p>
    <w:p w:rsidR="003D50BF" w:rsidRDefault="003D50BF" w:rsidP="003D50BF">
      <w:pPr>
        <w:numPr>
          <w:ilvl w:val="0"/>
          <w:numId w:val="11"/>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Обучение выразительному чтению стихов. Привлечение к участию в ин</w:t>
      </w:r>
      <w:r>
        <w:rPr>
          <w:rFonts w:ascii="Times New Roman" w:eastAsia="Times New Roman" w:hAnsi="Times New Roman" w:cs="Times New Roman"/>
          <w:b/>
          <w:sz w:val="28"/>
          <w:szCs w:val="28"/>
          <w:lang w:eastAsia="ru-RU"/>
        </w:rPr>
        <w:softHyphen/>
        <w:t>сценировках.</w:t>
      </w:r>
    </w:p>
    <w:p w:rsidR="003D50BF" w:rsidRDefault="003D50BF" w:rsidP="003D50BF">
      <w:pPr>
        <w:numPr>
          <w:ilvl w:val="0"/>
          <w:numId w:val="11"/>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интереса к художественному оформлению книг, совер</w:t>
      </w:r>
      <w:r>
        <w:rPr>
          <w:rFonts w:ascii="Times New Roman" w:eastAsia="Times New Roman" w:hAnsi="Times New Roman" w:cs="Times New Roman"/>
          <w:b/>
          <w:sz w:val="28"/>
          <w:szCs w:val="28"/>
          <w:lang w:eastAsia="ru-RU"/>
        </w:rPr>
        <w:softHyphen/>
        <w:t>шенствование навыка рассматривания иллюстраций и соотнесения их с текс</w:t>
      </w:r>
      <w:r>
        <w:rPr>
          <w:rFonts w:ascii="Times New Roman" w:eastAsia="Times New Roman" w:hAnsi="Times New Roman" w:cs="Times New Roman"/>
          <w:b/>
          <w:sz w:val="28"/>
          <w:szCs w:val="28"/>
          <w:lang w:eastAsia="ru-RU"/>
        </w:rPr>
        <w:softHyphen/>
        <w:t>том.</w:t>
      </w:r>
    </w:p>
    <w:p w:rsidR="003D50BF" w:rsidRDefault="003D50BF" w:rsidP="003D50BF">
      <w:pPr>
        <w:numPr>
          <w:ilvl w:val="0"/>
          <w:numId w:val="11"/>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умения понимать вопросы к литературному произ</w:t>
      </w:r>
      <w:r>
        <w:rPr>
          <w:rFonts w:ascii="Times New Roman" w:eastAsia="Times New Roman" w:hAnsi="Times New Roman" w:cs="Times New Roman"/>
          <w:b/>
          <w:sz w:val="28"/>
          <w:szCs w:val="28"/>
          <w:lang w:eastAsia="ru-RU"/>
        </w:rPr>
        <w:softHyphen/>
        <w:t xml:space="preserve">ведению и отвечать на них с небольшой помощью взрослого. </w:t>
      </w:r>
    </w:p>
    <w:p w:rsidR="003D50BF" w:rsidRDefault="003D50BF" w:rsidP="003D50BF">
      <w:pPr>
        <w:numPr>
          <w:ilvl w:val="0"/>
          <w:numId w:val="11"/>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навыка пересказа хорошо знакомых сказок («Три медведя») и небольших текстов по данному педагогом или коллективно состав</w:t>
      </w:r>
      <w:r>
        <w:rPr>
          <w:rFonts w:ascii="Times New Roman" w:eastAsia="Times New Roman" w:hAnsi="Times New Roman" w:cs="Times New Roman"/>
          <w:b/>
          <w:sz w:val="28"/>
          <w:szCs w:val="28"/>
          <w:lang w:eastAsia="ru-RU"/>
        </w:rPr>
        <w:softHyphen/>
        <w:t>ленному плану.</w:t>
      </w:r>
    </w:p>
    <w:p w:rsidR="003D50BF" w:rsidRDefault="003D50BF" w:rsidP="003D50BF">
      <w:pPr>
        <w:numPr>
          <w:ilvl w:val="0"/>
          <w:numId w:val="6"/>
        </w:numPr>
        <w:spacing w:before="100" w:beforeAutospacing="1" w:after="100" w:afterAutospacing="1" w:line="240" w:lineRule="auto"/>
        <w:jc w:val="center"/>
        <w:rPr>
          <w:rFonts w:ascii="Times New Roman" w:eastAsia="Times New Roman" w:hAnsi="Times New Roman" w:cs="Times New Roman"/>
          <w:b/>
          <w:sz w:val="28"/>
          <w:szCs w:val="28"/>
          <w:lang w:eastAsia="ru-RU"/>
        </w:rPr>
      </w:pPr>
      <w:bookmarkStart w:id="4" w:name="bookmark76"/>
      <w:r>
        <w:rPr>
          <w:rFonts w:ascii="Times New Roman" w:eastAsia="Times New Roman" w:hAnsi="Times New Roman" w:cs="Times New Roman"/>
          <w:b/>
          <w:sz w:val="28"/>
          <w:szCs w:val="28"/>
          <w:lang w:eastAsia="ru-RU"/>
        </w:rPr>
        <w:t>период обучения (декабрь, январь, февраль)</w:t>
      </w:r>
      <w:bookmarkEnd w:id="4"/>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bookmarkStart w:id="5" w:name="bookmark78"/>
      <w:r>
        <w:rPr>
          <w:rFonts w:ascii="Times New Roman" w:eastAsia="Times New Roman" w:hAnsi="Times New Roman" w:cs="Times New Roman"/>
          <w:b/>
          <w:bCs/>
          <w:sz w:val="28"/>
          <w:szCs w:val="28"/>
          <w:lang w:eastAsia="ru-RU"/>
        </w:rPr>
        <w:t>Развитие словаря</w:t>
      </w:r>
      <w:bookmarkEnd w:id="5"/>
    </w:p>
    <w:p w:rsidR="003D50BF" w:rsidRDefault="003D50BF" w:rsidP="003D50BF">
      <w:pPr>
        <w:numPr>
          <w:ilvl w:val="0"/>
          <w:numId w:val="12"/>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внимания к слову, более точному пониманию его значе</w:t>
      </w:r>
      <w:r>
        <w:rPr>
          <w:rFonts w:ascii="Times New Roman" w:eastAsia="Times New Roman" w:hAnsi="Times New Roman" w:cs="Times New Roman"/>
          <w:b/>
          <w:sz w:val="28"/>
          <w:szCs w:val="28"/>
          <w:lang w:eastAsia="ru-RU"/>
        </w:rPr>
        <w:softHyphen/>
        <w:t>ния; умения выбирать наиболее подходящие в данной ситуации слова.</w:t>
      </w:r>
    </w:p>
    <w:p w:rsidR="003D50BF" w:rsidRDefault="003D50BF" w:rsidP="003D50BF">
      <w:pPr>
        <w:numPr>
          <w:ilvl w:val="0"/>
          <w:numId w:val="12"/>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обеспечение перехода от накопленных представлений и пассивного речевого запаса к активному использованию речевых средств.</w:t>
      </w:r>
    </w:p>
    <w:p w:rsidR="003D50BF" w:rsidRDefault="003D50BF" w:rsidP="003D50BF">
      <w:pPr>
        <w:numPr>
          <w:ilvl w:val="0"/>
          <w:numId w:val="12"/>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Расширение объема правильно произносимых существительных — на</w:t>
      </w:r>
      <w:r>
        <w:rPr>
          <w:rFonts w:ascii="Times New Roman" w:eastAsia="Times New Roman" w:hAnsi="Times New Roman" w:cs="Times New Roman"/>
          <w:b/>
          <w:iCs/>
          <w:sz w:val="28"/>
          <w:szCs w:val="28"/>
          <w:lang w:eastAsia="ru-RU"/>
        </w:rPr>
        <w:softHyphen/>
        <w:t>званий предметов, объектов, их частей; названий природных явлений (зима, снег, снежинка, хлопья, крупка, метель, вьюга, поземка, снегопад, гололед, суг</w:t>
      </w:r>
      <w:r>
        <w:rPr>
          <w:rFonts w:ascii="Times New Roman" w:eastAsia="Times New Roman" w:hAnsi="Times New Roman" w:cs="Times New Roman"/>
          <w:b/>
          <w:iCs/>
          <w:sz w:val="28"/>
          <w:szCs w:val="28"/>
          <w:lang w:eastAsia="ru-RU"/>
        </w:rPr>
        <w:softHyphen/>
        <w:t>роб, узор, ворона, сорока, воробей, снегирь, синица, голубь, крыло, хвост, клюв, туловище, кормушка, корм, помощь,медведь, лиса, волк, еж, заяц, белка, барсук, шуба, мех, жилище, корова, лошадь, коза, овца, кошка, собака, берлога, дуто, нора, хлев, коровник, конюшня, запасы, сено, пойло, корм, шуба, мех, шкаф, стол, стул, диван, кресло, кровать, тумба, полка, стенка, дверца, ножка, елка, карнавал, хоровод, маска, подарок, машина, грузовик, автобус, троллейбус, трамвай, поезд, метро, самосвал, фургон, корабль, самолет, строитель, каби</w:t>
      </w:r>
      <w:r>
        <w:rPr>
          <w:rFonts w:ascii="Times New Roman" w:eastAsia="Times New Roman" w:hAnsi="Times New Roman" w:cs="Times New Roman"/>
          <w:b/>
          <w:iCs/>
          <w:sz w:val="28"/>
          <w:szCs w:val="28"/>
          <w:lang w:eastAsia="ru-RU"/>
        </w:rPr>
        <w:softHyphen/>
        <w:t>на, кузов, руль, штурвал, рабочий, военный, работа, профессия, труд, шофер, водитель, машинист, летчик, капитан, кондуктор, воспитатель, логопед, по</w:t>
      </w:r>
      <w:r>
        <w:rPr>
          <w:rFonts w:ascii="Times New Roman" w:eastAsia="Times New Roman" w:hAnsi="Times New Roman" w:cs="Times New Roman"/>
          <w:b/>
          <w:iCs/>
          <w:sz w:val="28"/>
          <w:szCs w:val="28"/>
          <w:lang w:eastAsia="ru-RU"/>
        </w:rPr>
        <w:softHyphen/>
        <w:t>вар, прачка, врач, портниха, приемщица, закройщица, каменщик, кровельщик, штукатур, маляр, плотник, пограничник, моряк, летчик, экскаватор, трак</w:t>
      </w:r>
      <w:r>
        <w:rPr>
          <w:rFonts w:ascii="Times New Roman" w:eastAsia="Times New Roman" w:hAnsi="Times New Roman" w:cs="Times New Roman"/>
          <w:b/>
          <w:iCs/>
          <w:sz w:val="28"/>
          <w:szCs w:val="28"/>
          <w:lang w:eastAsia="ru-RU"/>
        </w:rPr>
        <w:softHyphen/>
        <w:t>тор, бульдозер, пылесос, мясорубка, овощерезка).</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4.Развитие умения группировать предметы по признакам их соотнесен</w:t>
      </w:r>
      <w:r>
        <w:rPr>
          <w:rFonts w:ascii="Times New Roman" w:eastAsia="Times New Roman" w:hAnsi="Times New Roman" w:cs="Times New Roman"/>
          <w:b/>
          <w:sz w:val="28"/>
          <w:szCs w:val="28"/>
          <w:lang w:eastAsia="ru-RU"/>
        </w:rPr>
        <w:softHyphen/>
        <w:t>ности и на этой основе совершенствование понимания обобщающего значения слов, формирование родовых и видовых обобщающих (</w:t>
      </w:r>
      <w:r>
        <w:rPr>
          <w:rFonts w:ascii="Times New Roman" w:eastAsia="Times New Roman" w:hAnsi="Times New Roman" w:cs="Times New Roman"/>
          <w:b/>
          <w:i/>
          <w:sz w:val="28"/>
          <w:szCs w:val="28"/>
          <w:lang w:eastAsia="ru-RU"/>
        </w:rPr>
        <w:t>животные, зверь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i/>
          <w:iCs/>
          <w:sz w:val="28"/>
          <w:szCs w:val="28"/>
          <w:lang w:eastAsia="ru-RU"/>
        </w:rPr>
        <w:t>птица, мебель, транспорт, профессия, домашние животные, дикие жи</w:t>
      </w:r>
      <w:r>
        <w:rPr>
          <w:rFonts w:ascii="Times New Roman" w:eastAsia="Times New Roman" w:hAnsi="Times New Roman" w:cs="Times New Roman"/>
          <w:b/>
          <w:i/>
          <w:iCs/>
          <w:sz w:val="28"/>
          <w:szCs w:val="28"/>
          <w:lang w:eastAsia="ru-RU"/>
        </w:rPr>
        <w:softHyphen/>
        <w:t>вотные, зимующие птицы, грузовой транспорт, пассажирский транспорт, профессии военных).</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5.Дальнейшее расширение глагольного словаря на основе работы по усво</w:t>
      </w:r>
      <w:r>
        <w:rPr>
          <w:rFonts w:ascii="Times New Roman" w:eastAsia="Times New Roman" w:hAnsi="Times New Roman" w:cs="Times New Roman"/>
          <w:b/>
          <w:sz w:val="28"/>
          <w:szCs w:val="28"/>
          <w:lang w:eastAsia="ru-RU"/>
        </w:rPr>
        <w:softHyphen/>
        <w:t>ению понимания приставочных глаголов (</w:t>
      </w:r>
      <w:r>
        <w:rPr>
          <w:rFonts w:ascii="Times New Roman" w:eastAsia="Times New Roman" w:hAnsi="Times New Roman" w:cs="Times New Roman"/>
          <w:b/>
          <w:i/>
          <w:iCs/>
          <w:sz w:val="28"/>
          <w:szCs w:val="28"/>
          <w:lang w:eastAsia="ru-RU"/>
        </w:rPr>
        <w:t>выезжать, въезжать, подъезжать, заезжать),</w:t>
      </w:r>
      <w:r>
        <w:rPr>
          <w:rFonts w:ascii="Times New Roman" w:eastAsia="Times New Roman" w:hAnsi="Times New Roman" w:cs="Times New Roman"/>
          <w:b/>
          <w:sz w:val="28"/>
          <w:szCs w:val="28"/>
          <w:lang w:eastAsia="ru-RU"/>
        </w:rPr>
        <w:t xml:space="preserve"> возвратных и невозвратных глаголов (</w:t>
      </w:r>
      <w:r>
        <w:rPr>
          <w:rFonts w:ascii="Times New Roman" w:eastAsia="Times New Roman" w:hAnsi="Times New Roman" w:cs="Times New Roman"/>
          <w:b/>
          <w:i/>
          <w:iCs/>
          <w:sz w:val="28"/>
          <w:szCs w:val="28"/>
          <w:lang w:eastAsia="ru-RU"/>
        </w:rPr>
        <w:t>чистить</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чиститься).</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6.Обогащение активного словаря притяжательными прилагательными </w:t>
      </w:r>
      <w:r>
        <w:rPr>
          <w:rFonts w:ascii="Times New Roman" w:eastAsia="Times New Roman" w:hAnsi="Times New Roman" w:cs="Times New Roman"/>
          <w:b/>
          <w:i/>
          <w:iCs/>
          <w:sz w:val="28"/>
          <w:szCs w:val="28"/>
          <w:lang w:eastAsia="ru-RU"/>
        </w:rPr>
        <w:t>(со</w:t>
      </w:r>
      <w:r>
        <w:rPr>
          <w:rFonts w:ascii="Times New Roman" w:eastAsia="Times New Roman" w:hAnsi="Times New Roman" w:cs="Times New Roman"/>
          <w:b/>
          <w:i/>
          <w:iCs/>
          <w:sz w:val="28"/>
          <w:szCs w:val="28"/>
          <w:lang w:eastAsia="ru-RU"/>
        </w:rPr>
        <w:softHyphen/>
        <w:t>бачий, коровий, медвежий)</w:t>
      </w:r>
      <w:r>
        <w:rPr>
          <w:rFonts w:ascii="Times New Roman" w:eastAsia="Times New Roman" w:hAnsi="Times New Roman" w:cs="Times New Roman"/>
          <w:b/>
          <w:sz w:val="28"/>
          <w:szCs w:val="28"/>
          <w:lang w:eastAsia="ru-RU"/>
        </w:rPr>
        <w:t xml:space="preserve"> и прилагательными с ласкательными суффиксами </w:t>
      </w:r>
      <w:r>
        <w:rPr>
          <w:rFonts w:ascii="Times New Roman" w:eastAsia="Times New Roman" w:hAnsi="Times New Roman" w:cs="Times New Roman"/>
          <w:b/>
          <w:i/>
          <w:iCs/>
          <w:sz w:val="28"/>
          <w:szCs w:val="28"/>
          <w:lang w:eastAsia="ru-RU"/>
        </w:rPr>
        <w:t>(красненький, мягонький).</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7.Обеспечение понимания и свободного использования в речи слов-анто</w:t>
      </w:r>
      <w:r>
        <w:rPr>
          <w:rFonts w:ascii="Times New Roman" w:eastAsia="Times New Roman" w:hAnsi="Times New Roman" w:cs="Times New Roman"/>
          <w:b/>
          <w:sz w:val="28"/>
          <w:szCs w:val="28"/>
          <w:lang w:eastAsia="ru-RU"/>
        </w:rPr>
        <w:softHyphen/>
        <w:t xml:space="preserve">нимов </w:t>
      </w:r>
      <w:r>
        <w:rPr>
          <w:rFonts w:ascii="Times New Roman" w:eastAsia="Times New Roman" w:hAnsi="Times New Roman" w:cs="Times New Roman"/>
          <w:b/>
          <w:i/>
          <w:iCs/>
          <w:sz w:val="28"/>
          <w:szCs w:val="28"/>
          <w:lang w:eastAsia="ru-RU"/>
        </w:rPr>
        <w:t>(хороший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плохой, тяжелый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легкий).</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8.Расширение понимания значения простых предлогов </w:t>
      </w:r>
      <w:r>
        <w:rPr>
          <w:rFonts w:ascii="Times New Roman" w:eastAsia="Times New Roman" w:hAnsi="Times New Roman" w:cs="Times New Roman"/>
          <w:b/>
          <w:i/>
          <w:iCs/>
          <w:sz w:val="28"/>
          <w:szCs w:val="28"/>
          <w:lang w:eastAsia="ru-RU"/>
        </w:rPr>
        <w:t>(в, на, у, под, над, за, с, со, из)</w:t>
      </w:r>
      <w:r>
        <w:rPr>
          <w:rFonts w:ascii="Times New Roman" w:eastAsia="Times New Roman" w:hAnsi="Times New Roman" w:cs="Times New Roman"/>
          <w:b/>
          <w:sz w:val="28"/>
          <w:szCs w:val="28"/>
          <w:lang w:eastAsia="ru-RU"/>
        </w:rPr>
        <w:t xml:space="preserve"> и активизация их в речи.Дифференциация простых предлогов </w:t>
      </w:r>
      <w:r>
        <w:rPr>
          <w:rFonts w:ascii="Times New Roman" w:eastAsia="Times New Roman" w:hAnsi="Times New Roman" w:cs="Times New Roman"/>
          <w:b/>
          <w:i/>
          <w:iCs/>
          <w:sz w:val="28"/>
          <w:szCs w:val="28"/>
          <w:lang w:eastAsia="ru-RU"/>
        </w:rPr>
        <w:t>(на</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с, в</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из, над</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под)</w:t>
      </w:r>
      <w:r>
        <w:rPr>
          <w:rFonts w:ascii="Times New Roman" w:eastAsia="Times New Roman" w:hAnsi="Times New Roman" w:cs="Times New Roman"/>
          <w:b/>
          <w:sz w:val="28"/>
          <w:szCs w:val="28"/>
          <w:lang w:eastAsia="ru-RU"/>
        </w:rPr>
        <w:t xml:space="preserve"> в речи.</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9.Закрепление в экспрессивной речи введенных в нее ранее притяжатель</w:t>
      </w:r>
      <w:r>
        <w:rPr>
          <w:rFonts w:ascii="Times New Roman" w:eastAsia="Times New Roman" w:hAnsi="Times New Roman" w:cs="Times New Roman"/>
          <w:b/>
          <w:sz w:val="28"/>
          <w:szCs w:val="28"/>
          <w:lang w:eastAsia="ru-RU"/>
        </w:rPr>
        <w:softHyphen/>
        <w:t>ных местоимений, указательных наречий, количественных и порядковых чис</w:t>
      </w:r>
      <w:r>
        <w:rPr>
          <w:rFonts w:ascii="Times New Roman" w:eastAsia="Times New Roman" w:hAnsi="Times New Roman" w:cs="Times New Roman"/>
          <w:b/>
          <w:sz w:val="28"/>
          <w:szCs w:val="28"/>
          <w:lang w:eastAsia="ru-RU"/>
        </w:rPr>
        <w:softHyphen/>
        <w:t>лительных.</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10.Совершенствование умения оперировать понятием </w:t>
      </w:r>
      <w:r>
        <w:rPr>
          <w:rFonts w:ascii="Times New Roman" w:eastAsia="Times New Roman" w:hAnsi="Times New Roman" w:cs="Times New Roman"/>
          <w:b/>
          <w:i/>
          <w:iCs/>
          <w:sz w:val="28"/>
          <w:szCs w:val="28"/>
          <w:lang w:eastAsia="ru-RU"/>
        </w:rPr>
        <w:t>слово.</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bookmarkStart w:id="6" w:name="bookmark79"/>
      <w:r>
        <w:rPr>
          <w:rFonts w:ascii="Times New Roman" w:eastAsia="Times New Roman" w:hAnsi="Times New Roman" w:cs="Times New Roman"/>
          <w:b/>
          <w:bCs/>
          <w:sz w:val="28"/>
          <w:szCs w:val="28"/>
          <w:lang w:eastAsia="ru-RU"/>
        </w:rPr>
        <w:t>Формирование и совершенствование грамматического строя речи</w:t>
      </w:r>
      <w:bookmarkEnd w:id="6"/>
    </w:p>
    <w:p w:rsidR="003D50BF" w:rsidRDefault="003D50BF" w:rsidP="003D50BF">
      <w:pPr>
        <w:numPr>
          <w:ilvl w:val="0"/>
          <w:numId w:val="13"/>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обучение образованию и практическому использованию в активной речи форм единственного и множественного числа имен существи</w:t>
      </w:r>
      <w:r>
        <w:rPr>
          <w:rFonts w:ascii="Times New Roman" w:eastAsia="Times New Roman" w:hAnsi="Times New Roman" w:cs="Times New Roman"/>
          <w:b/>
          <w:sz w:val="28"/>
          <w:szCs w:val="28"/>
          <w:lang w:eastAsia="ru-RU"/>
        </w:rPr>
        <w:softHyphen/>
        <w:t xml:space="preserve">тельных </w:t>
      </w:r>
      <w:r>
        <w:rPr>
          <w:rFonts w:ascii="Times New Roman" w:eastAsia="Times New Roman" w:hAnsi="Times New Roman" w:cs="Times New Roman"/>
          <w:b/>
          <w:i/>
          <w:iCs/>
          <w:sz w:val="28"/>
          <w:szCs w:val="28"/>
          <w:lang w:eastAsia="ru-RU"/>
        </w:rPr>
        <w:t>(стол</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столы, белка</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белки),</w:t>
      </w:r>
      <w:r>
        <w:rPr>
          <w:rFonts w:ascii="Times New Roman" w:eastAsia="Times New Roman" w:hAnsi="Times New Roman" w:cs="Times New Roman"/>
          <w:b/>
          <w:sz w:val="28"/>
          <w:szCs w:val="28"/>
          <w:lang w:eastAsia="ru-RU"/>
        </w:rPr>
        <w:t xml:space="preserve"> глаголов настоящего времени </w:t>
      </w:r>
      <w:r>
        <w:rPr>
          <w:rFonts w:ascii="Times New Roman" w:eastAsia="Times New Roman" w:hAnsi="Times New Roman" w:cs="Times New Roman"/>
          <w:b/>
          <w:i/>
          <w:iCs/>
          <w:sz w:val="28"/>
          <w:szCs w:val="28"/>
          <w:lang w:eastAsia="ru-RU"/>
        </w:rPr>
        <w:t>(стро</w:t>
      </w:r>
      <w:r>
        <w:rPr>
          <w:rFonts w:ascii="Times New Roman" w:eastAsia="Times New Roman" w:hAnsi="Times New Roman" w:cs="Times New Roman"/>
          <w:b/>
          <w:i/>
          <w:iCs/>
          <w:sz w:val="28"/>
          <w:szCs w:val="28"/>
          <w:lang w:eastAsia="ru-RU"/>
        </w:rPr>
        <w:softHyphen/>
        <w:t>ит</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строят, учит</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учат</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i/>
          <w:iCs/>
          <w:sz w:val="28"/>
          <w:szCs w:val="28"/>
          <w:lang w:eastAsia="ru-RU"/>
        </w:rPr>
        <w:t>управляет</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управляют),</w:t>
      </w:r>
      <w:r>
        <w:rPr>
          <w:rFonts w:ascii="Times New Roman" w:eastAsia="Times New Roman" w:hAnsi="Times New Roman" w:cs="Times New Roman"/>
          <w:b/>
          <w:sz w:val="28"/>
          <w:szCs w:val="28"/>
          <w:lang w:eastAsia="ru-RU"/>
        </w:rPr>
        <w:t xml:space="preserve"> глаголов прошедшего времени </w:t>
      </w:r>
      <w:r>
        <w:rPr>
          <w:rFonts w:ascii="Times New Roman" w:eastAsia="Times New Roman" w:hAnsi="Times New Roman" w:cs="Times New Roman"/>
          <w:b/>
          <w:i/>
          <w:iCs/>
          <w:sz w:val="28"/>
          <w:szCs w:val="28"/>
          <w:lang w:eastAsia="ru-RU"/>
        </w:rPr>
        <w:t>(красил</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красила</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красили).</w:t>
      </w:r>
    </w:p>
    <w:p w:rsidR="003D50BF" w:rsidRDefault="003D50BF" w:rsidP="003D50BF">
      <w:pPr>
        <w:numPr>
          <w:ilvl w:val="0"/>
          <w:numId w:val="13"/>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умения образовывать и употреблять существитель</w:t>
      </w:r>
      <w:r>
        <w:rPr>
          <w:rFonts w:ascii="Times New Roman" w:eastAsia="Times New Roman" w:hAnsi="Times New Roman" w:cs="Times New Roman"/>
          <w:b/>
          <w:sz w:val="28"/>
          <w:szCs w:val="28"/>
          <w:lang w:eastAsia="ru-RU"/>
        </w:rPr>
        <w:softHyphen/>
        <w:t xml:space="preserve">ные в косвенных падежах без предлогов и с некоторыми простыми предлогами </w:t>
      </w:r>
      <w:r>
        <w:rPr>
          <w:rFonts w:ascii="Times New Roman" w:eastAsia="Times New Roman" w:hAnsi="Times New Roman" w:cs="Times New Roman"/>
          <w:b/>
          <w:i/>
          <w:iCs/>
          <w:sz w:val="28"/>
          <w:szCs w:val="28"/>
          <w:lang w:eastAsia="ru-RU"/>
        </w:rPr>
        <w:t>(вороны, вороне, ворону, с вороной, о вороне).</w:t>
      </w:r>
    </w:p>
    <w:p w:rsidR="003D50BF" w:rsidRDefault="003D50BF" w:rsidP="003D50BF">
      <w:pPr>
        <w:numPr>
          <w:ilvl w:val="0"/>
          <w:numId w:val="13"/>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Дальнейшее совершенствование умения образовывать и использовать в экспрессивной речи существительные с уменьшительно-ласкательными суффиксами </w:t>
      </w:r>
      <w:r>
        <w:rPr>
          <w:rFonts w:ascii="Times New Roman" w:eastAsia="Times New Roman" w:hAnsi="Times New Roman" w:cs="Times New Roman"/>
          <w:b/>
          <w:i/>
          <w:iCs/>
          <w:sz w:val="28"/>
          <w:szCs w:val="28"/>
          <w:lang w:eastAsia="ru-RU"/>
        </w:rPr>
        <w:t>(диванчик, кроватка),</w:t>
      </w:r>
      <w:r>
        <w:rPr>
          <w:rFonts w:ascii="Times New Roman" w:eastAsia="Times New Roman" w:hAnsi="Times New Roman" w:cs="Times New Roman"/>
          <w:b/>
          <w:sz w:val="28"/>
          <w:szCs w:val="28"/>
          <w:lang w:eastAsia="ru-RU"/>
        </w:rPr>
        <w:t xml:space="preserve"> суффиксами </w:t>
      </w:r>
      <w:r>
        <w:rPr>
          <w:rFonts w:ascii="Times New Roman" w:eastAsia="Times New Roman" w:hAnsi="Times New Roman" w:cs="Times New Roman"/>
          <w:b/>
          <w:i/>
          <w:iCs/>
          <w:sz w:val="28"/>
          <w:szCs w:val="28"/>
          <w:lang w:eastAsia="ru-RU"/>
        </w:rPr>
        <w:t>-онок, -енок, -ат-, -ят- (коте</w:t>
      </w:r>
      <w:r>
        <w:rPr>
          <w:rFonts w:ascii="Times New Roman" w:eastAsia="Times New Roman" w:hAnsi="Times New Roman" w:cs="Times New Roman"/>
          <w:b/>
          <w:i/>
          <w:iCs/>
          <w:sz w:val="28"/>
          <w:szCs w:val="28"/>
          <w:lang w:eastAsia="ru-RU"/>
        </w:rPr>
        <w:softHyphen/>
        <w:t>нок</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котята, медвежонок</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медвежата),</w:t>
      </w:r>
      <w:r>
        <w:rPr>
          <w:rFonts w:ascii="Times New Roman" w:eastAsia="Times New Roman" w:hAnsi="Times New Roman" w:cs="Times New Roman"/>
          <w:b/>
          <w:sz w:val="28"/>
          <w:szCs w:val="28"/>
          <w:lang w:eastAsia="ru-RU"/>
        </w:rPr>
        <w:t xml:space="preserve"> прилагательных с уменьшитель</w:t>
      </w:r>
      <w:r>
        <w:rPr>
          <w:rFonts w:ascii="Times New Roman" w:eastAsia="Times New Roman" w:hAnsi="Times New Roman" w:cs="Times New Roman"/>
          <w:b/>
          <w:sz w:val="28"/>
          <w:szCs w:val="28"/>
          <w:lang w:eastAsia="ru-RU"/>
        </w:rPr>
        <w:softHyphen/>
        <w:t xml:space="preserve">но-ласкательными суффиксами </w:t>
      </w:r>
      <w:r>
        <w:rPr>
          <w:rFonts w:ascii="Times New Roman" w:eastAsia="Times New Roman" w:hAnsi="Times New Roman" w:cs="Times New Roman"/>
          <w:b/>
          <w:i/>
          <w:iCs/>
          <w:sz w:val="28"/>
          <w:szCs w:val="28"/>
          <w:lang w:eastAsia="ru-RU"/>
        </w:rPr>
        <w:t>(новенький, легонький),</w:t>
      </w:r>
      <w:r>
        <w:rPr>
          <w:rFonts w:ascii="Times New Roman" w:eastAsia="Times New Roman" w:hAnsi="Times New Roman" w:cs="Times New Roman"/>
          <w:b/>
          <w:sz w:val="28"/>
          <w:szCs w:val="28"/>
          <w:lang w:eastAsia="ru-RU"/>
        </w:rPr>
        <w:t xml:space="preserve"> глаголов с различными приставками </w:t>
      </w:r>
      <w:r>
        <w:rPr>
          <w:rFonts w:ascii="Times New Roman" w:eastAsia="Times New Roman" w:hAnsi="Times New Roman" w:cs="Times New Roman"/>
          <w:b/>
          <w:i/>
          <w:iCs/>
          <w:sz w:val="28"/>
          <w:szCs w:val="28"/>
          <w:lang w:eastAsia="ru-RU"/>
        </w:rPr>
        <w:t>(пришивать, вышивать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i/>
          <w:iCs/>
          <w:sz w:val="28"/>
          <w:szCs w:val="28"/>
          <w:lang w:eastAsia="ru-RU"/>
        </w:rPr>
        <w:t>зашивать, нашивать).</w:t>
      </w:r>
    </w:p>
    <w:p w:rsidR="003D50BF" w:rsidRDefault="003D50BF" w:rsidP="003D50BF">
      <w:pPr>
        <w:numPr>
          <w:ilvl w:val="0"/>
          <w:numId w:val="13"/>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навыка образования и использования в речи отно</w:t>
      </w:r>
      <w:r>
        <w:rPr>
          <w:rFonts w:ascii="Times New Roman" w:eastAsia="Times New Roman" w:hAnsi="Times New Roman" w:cs="Times New Roman"/>
          <w:b/>
          <w:sz w:val="28"/>
          <w:szCs w:val="28"/>
          <w:lang w:eastAsia="ru-RU"/>
        </w:rPr>
        <w:softHyphen/>
        <w:t>сительных (</w:t>
      </w:r>
      <w:r>
        <w:rPr>
          <w:rFonts w:ascii="Times New Roman" w:eastAsia="Times New Roman" w:hAnsi="Times New Roman" w:cs="Times New Roman"/>
          <w:b/>
          <w:i/>
          <w:iCs/>
          <w:sz w:val="28"/>
          <w:szCs w:val="28"/>
          <w:lang w:eastAsia="ru-RU"/>
        </w:rPr>
        <w:t>деревянный, кожаный)</w:t>
      </w:r>
      <w:r>
        <w:rPr>
          <w:rFonts w:ascii="Times New Roman" w:eastAsia="Times New Roman" w:hAnsi="Times New Roman" w:cs="Times New Roman"/>
          <w:b/>
          <w:sz w:val="28"/>
          <w:szCs w:val="28"/>
          <w:lang w:eastAsia="ru-RU"/>
        </w:rPr>
        <w:t>.</w:t>
      </w:r>
    </w:p>
    <w:p w:rsidR="003D50BF" w:rsidRDefault="003D50BF" w:rsidP="003D50BF">
      <w:pPr>
        <w:numPr>
          <w:ilvl w:val="0"/>
          <w:numId w:val="13"/>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навыка согласования и использования в речи прила</w:t>
      </w:r>
      <w:r>
        <w:rPr>
          <w:rFonts w:ascii="Times New Roman" w:eastAsia="Times New Roman" w:hAnsi="Times New Roman" w:cs="Times New Roman"/>
          <w:b/>
          <w:sz w:val="28"/>
          <w:szCs w:val="28"/>
          <w:lang w:eastAsia="ru-RU"/>
        </w:rPr>
        <w:softHyphen/>
        <w:t xml:space="preserve">гательных и числительных с существительными в роде, числе, падеже </w:t>
      </w:r>
      <w:r>
        <w:rPr>
          <w:rFonts w:ascii="Times New Roman" w:eastAsia="Times New Roman" w:hAnsi="Times New Roman" w:cs="Times New Roman"/>
          <w:b/>
          <w:i/>
          <w:iCs/>
          <w:sz w:val="28"/>
          <w:szCs w:val="28"/>
          <w:lang w:eastAsia="ru-RU"/>
        </w:rPr>
        <w:t>(белая снежинка, белый снег, белое окно, белые сугробы</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i/>
          <w:iCs/>
          <w:sz w:val="28"/>
          <w:szCs w:val="28"/>
          <w:lang w:eastAsia="ru-RU"/>
        </w:rPr>
        <w:t>два кота, пять котов).</w:t>
      </w:r>
    </w:p>
    <w:p w:rsidR="003D50BF" w:rsidRDefault="003D50BF" w:rsidP="003D50BF">
      <w:pPr>
        <w:numPr>
          <w:ilvl w:val="0"/>
          <w:numId w:val="13"/>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Совершенствование навыка составления и распространения простых предложений с помощью определений. (У </w:t>
      </w:r>
      <w:r>
        <w:rPr>
          <w:rFonts w:ascii="Times New Roman" w:eastAsia="Times New Roman" w:hAnsi="Times New Roman" w:cs="Times New Roman"/>
          <w:b/>
          <w:i/>
          <w:iCs/>
          <w:sz w:val="28"/>
          <w:szCs w:val="28"/>
          <w:lang w:eastAsia="ru-RU"/>
        </w:rPr>
        <w:t>Кати резиновый мяч.У Кати круг</w:t>
      </w:r>
      <w:r>
        <w:rPr>
          <w:rFonts w:ascii="Times New Roman" w:eastAsia="Times New Roman" w:hAnsi="Times New Roman" w:cs="Times New Roman"/>
          <w:b/>
          <w:i/>
          <w:iCs/>
          <w:sz w:val="28"/>
          <w:szCs w:val="28"/>
          <w:lang w:eastAsia="ru-RU"/>
        </w:rPr>
        <w:softHyphen/>
        <w:t>лый красный резиновый мяч.)</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фонетико-фонематической системы языка и навыков языкового анализа и синтеза</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lastRenderedPageBreak/>
        <w:t>Развитие просодической стороны речи</w:t>
      </w:r>
    </w:p>
    <w:p w:rsidR="003D50BF" w:rsidRDefault="003D50BF" w:rsidP="003D50BF">
      <w:pPr>
        <w:numPr>
          <w:ilvl w:val="0"/>
          <w:numId w:val="14"/>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совершенствование речевого дыхания и развитие длитель</w:t>
      </w:r>
      <w:r>
        <w:rPr>
          <w:rFonts w:ascii="Times New Roman" w:eastAsia="Times New Roman" w:hAnsi="Times New Roman" w:cs="Times New Roman"/>
          <w:b/>
          <w:sz w:val="28"/>
          <w:szCs w:val="28"/>
          <w:lang w:eastAsia="ru-RU"/>
        </w:rPr>
        <w:softHyphen/>
        <w:t>ного речевого выдоха на материале чистоговорок и потешек с автоматизиро</w:t>
      </w:r>
      <w:r>
        <w:rPr>
          <w:rFonts w:ascii="Times New Roman" w:eastAsia="Times New Roman" w:hAnsi="Times New Roman" w:cs="Times New Roman"/>
          <w:b/>
          <w:sz w:val="28"/>
          <w:szCs w:val="28"/>
          <w:lang w:eastAsia="ru-RU"/>
        </w:rPr>
        <w:softHyphen/>
        <w:t>ванными звуками.</w:t>
      </w:r>
    </w:p>
    <w:p w:rsidR="003D50BF" w:rsidRDefault="003D50BF" w:rsidP="003D50BF">
      <w:pPr>
        <w:numPr>
          <w:ilvl w:val="0"/>
          <w:numId w:val="14"/>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Закрепление навыка мягкого голосоведения в свободной речевой дея</w:t>
      </w:r>
      <w:r>
        <w:rPr>
          <w:rFonts w:ascii="Times New Roman" w:eastAsia="Times New Roman" w:hAnsi="Times New Roman" w:cs="Times New Roman"/>
          <w:b/>
          <w:sz w:val="28"/>
          <w:szCs w:val="28"/>
          <w:lang w:eastAsia="ru-RU"/>
        </w:rPr>
        <w:softHyphen/>
        <w:t>тельности.</w:t>
      </w:r>
    </w:p>
    <w:p w:rsidR="003D50BF" w:rsidRDefault="003D50BF" w:rsidP="003D50BF">
      <w:pPr>
        <w:numPr>
          <w:ilvl w:val="0"/>
          <w:numId w:val="14"/>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воспитание умеренного темпа речи в игровой и свободной речевой деятельности.</w:t>
      </w:r>
    </w:p>
    <w:p w:rsidR="003D50BF" w:rsidRDefault="003D50BF" w:rsidP="003D50BF">
      <w:pPr>
        <w:numPr>
          <w:ilvl w:val="0"/>
          <w:numId w:val="14"/>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эмоциональной отзывчивости детей на увиденное и услышан</w:t>
      </w:r>
      <w:r>
        <w:rPr>
          <w:rFonts w:ascii="Times New Roman" w:eastAsia="Times New Roman" w:hAnsi="Times New Roman" w:cs="Times New Roman"/>
          <w:b/>
          <w:sz w:val="28"/>
          <w:szCs w:val="28"/>
          <w:lang w:eastAsia="ru-RU"/>
        </w:rPr>
        <w:softHyphen/>
        <w:t>ное, совершенствование интонационной выразительности речи в инсцениров</w:t>
      </w:r>
      <w:r>
        <w:rPr>
          <w:rFonts w:ascii="Times New Roman" w:eastAsia="Times New Roman" w:hAnsi="Times New Roman" w:cs="Times New Roman"/>
          <w:b/>
          <w:sz w:val="28"/>
          <w:szCs w:val="28"/>
          <w:lang w:eastAsia="ru-RU"/>
        </w:rPr>
        <w:softHyphen/>
        <w:t>ках, играх-драматизациях.</w:t>
      </w:r>
    </w:p>
    <w:p w:rsidR="003D50BF" w:rsidRDefault="003D50BF" w:rsidP="003D50BF">
      <w:pPr>
        <w:numPr>
          <w:ilvl w:val="0"/>
          <w:numId w:val="14"/>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качеств голоса (силы, тембра, способности к усиле</w:t>
      </w:r>
      <w:r>
        <w:rPr>
          <w:rFonts w:ascii="Times New Roman" w:eastAsia="Times New Roman" w:hAnsi="Times New Roman" w:cs="Times New Roman"/>
          <w:b/>
          <w:sz w:val="28"/>
          <w:szCs w:val="28"/>
          <w:lang w:eastAsia="ru-RU"/>
        </w:rPr>
        <w:softHyphen/>
        <w:t>нию и ослаблению) в играх-драматизациях.</w:t>
      </w:r>
    </w:p>
    <w:p w:rsidR="003D50BF" w:rsidRDefault="003D50BF" w:rsidP="003D50BF">
      <w:pPr>
        <w:numPr>
          <w:ilvl w:val="0"/>
          <w:numId w:val="14"/>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четкости дикции на материале чистоговорок и поте</w:t>
      </w:r>
      <w:r>
        <w:rPr>
          <w:rFonts w:ascii="Times New Roman" w:eastAsia="Times New Roman" w:hAnsi="Times New Roman" w:cs="Times New Roman"/>
          <w:b/>
          <w:sz w:val="28"/>
          <w:szCs w:val="28"/>
          <w:lang w:eastAsia="ru-RU"/>
        </w:rPr>
        <w:softHyphen/>
        <w:t>шек с автоматизированными звуками.</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t>Коррекция произносительной стороны речи</w:t>
      </w:r>
    </w:p>
    <w:p w:rsidR="003D50BF" w:rsidRDefault="003D50BF" w:rsidP="003D50BF">
      <w:pPr>
        <w:numPr>
          <w:ilvl w:val="0"/>
          <w:numId w:val="15"/>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закрепление правильного произношения свистящих, шипя</w:t>
      </w:r>
      <w:r>
        <w:rPr>
          <w:rFonts w:ascii="Times New Roman" w:eastAsia="Times New Roman" w:hAnsi="Times New Roman" w:cs="Times New Roman"/>
          <w:b/>
          <w:sz w:val="28"/>
          <w:szCs w:val="28"/>
          <w:lang w:eastAsia="ru-RU"/>
        </w:rPr>
        <w:softHyphen/>
        <w:t>щих, йотированных звуков и аффрикат в игровой и свободной речевой деятель</w:t>
      </w:r>
      <w:r>
        <w:rPr>
          <w:rFonts w:ascii="Times New Roman" w:eastAsia="Times New Roman" w:hAnsi="Times New Roman" w:cs="Times New Roman"/>
          <w:b/>
          <w:sz w:val="28"/>
          <w:szCs w:val="28"/>
          <w:lang w:eastAsia="ru-RU"/>
        </w:rPr>
        <w:softHyphen/>
        <w:t>ности.</w:t>
      </w:r>
    </w:p>
    <w:p w:rsidR="003D50BF" w:rsidRDefault="003D50BF" w:rsidP="003D50BF">
      <w:pPr>
        <w:numPr>
          <w:ilvl w:val="0"/>
          <w:numId w:val="15"/>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Активизация движений речевого аппарата, подготовка его к формирова</w:t>
      </w:r>
      <w:r>
        <w:rPr>
          <w:rFonts w:ascii="Times New Roman" w:eastAsia="Times New Roman" w:hAnsi="Times New Roman" w:cs="Times New Roman"/>
          <w:b/>
          <w:sz w:val="28"/>
          <w:szCs w:val="28"/>
          <w:lang w:eastAsia="ru-RU"/>
        </w:rPr>
        <w:softHyphen/>
        <w:t>нию правильной артикуляции сонорных звуков.</w:t>
      </w:r>
    </w:p>
    <w:p w:rsidR="003D50BF" w:rsidRDefault="003D50BF" w:rsidP="003D50BF">
      <w:pPr>
        <w:numPr>
          <w:ilvl w:val="0"/>
          <w:numId w:val="15"/>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правильных укладов звуков [р] и [р’], автоматизация пос</w:t>
      </w:r>
      <w:r>
        <w:rPr>
          <w:rFonts w:ascii="Times New Roman" w:eastAsia="Times New Roman" w:hAnsi="Times New Roman" w:cs="Times New Roman"/>
          <w:b/>
          <w:sz w:val="28"/>
          <w:szCs w:val="28"/>
          <w:lang w:eastAsia="ru-RU"/>
        </w:rPr>
        <w:softHyphen/>
        <w:t>тавленных звуков в слогах, словах, словосочетаниях, предложениях, текстах, игровой и свободной речевой деятельности.</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t>Работа над слоговой структурой слова</w:t>
      </w:r>
    </w:p>
    <w:p w:rsidR="003D50BF" w:rsidRDefault="003D50BF" w:rsidP="003D50BF">
      <w:pPr>
        <w:numPr>
          <w:ilvl w:val="0"/>
          <w:numId w:val="16"/>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Обеспечение усвоения звукослоговой структуры трехсложных слов с </w:t>
      </w:r>
      <w:r>
        <w:rPr>
          <w:rFonts w:ascii="Times New Roman" w:eastAsia="Times New Roman" w:hAnsi="Times New Roman" w:cs="Times New Roman"/>
          <w:b/>
          <w:sz w:val="24"/>
          <w:szCs w:val="28"/>
          <w:lang w:eastAsia="ru-RU"/>
        </w:rPr>
        <w:t>од</w:t>
      </w:r>
      <w:r>
        <w:rPr>
          <w:rFonts w:ascii="Times New Roman" w:eastAsia="Times New Roman" w:hAnsi="Times New Roman" w:cs="Times New Roman"/>
          <w:b/>
          <w:sz w:val="24"/>
          <w:szCs w:val="28"/>
          <w:lang w:eastAsia="ru-RU"/>
        </w:rPr>
        <w:softHyphen/>
        <w:t>ним</w:t>
      </w:r>
      <w:r>
        <w:rPr>
          <w:rFonts w:ascii="Times New Roman" w:eastAsia="Times New Roman" w:hAnsi="Times New Roman" w:cs="Times New Roman"/>
          <w:b/>
          <w:sz w:val="28"/>
          <w:szCs w:val="28"/>
          <w:lang w:eastAsia="ru-RU"/>
        </w:rPr>
        <w:t xml:space="preserve"> закрытым слогом (</w:t>
      </w:r>
      <w:r>
        <w:rPr>
          <w:rFonts w:ascii="Times New Roman" w:eastAsia="Times New Roman" w:hAnsi="Times New Roman" w:cs="Times New Roman"/>
          <w:b/>
          <w:i/>
          <w:iCs/>
          <w:sz w:val="28"/>
          <w:szCs w:val="28"/>
          <w:lang w:eastAsia="ru-RU"/>
        </w:rPr>
        <w:t>котенок, снегопад).</w:t>
      </w:r>
    </w:p>
    <w:p w:rsidR="003D50BF" w:rsidRDefault="003D50BF" w:rsidP="003D50BF">
      <w:pPr>
        <w:numPr>
          <w:ilvl w:val="0"/>
          <w:numId w:val="16"/>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Закрепление понятия </w:t>
      </w:r>
      <w:r>
        <w:rPr>
          <w:rFonts w:ascii="Times New Roman" w:eastAsia="Times New Roman" w:hAnsi="Times New Roman" w:cs="Times New Roman"/>
          <w:b/>
          <w:i/>
          <w:iCs/>
          <w:sz w:val="28"/>
          <w:szCs w:val="28"/>
          <w:lang w:eastAsia="ru-RU"/>
        </w:rPr>
        <w:t>слог,</w:t>
      </w:r>
      <w:r>
        <w:rPr>
          <w:rFonts w:ascii="Times New Roman" w:eastAsia="Times New Roman" w:hAnsi="Times New Roman" w:cs="Times New Roman"/>
          <w:b/>
          <w:sz w:val="28"/>
          <w:szCs w:val="28"/>
          <w:lang w:eastAsia="ru-RU"/>
        </w:rPr>
        <w:t xml:space="preserve"> умения оперировать им и выполнять слого</w:t>
      </w:r>
      <w:r>
        <w:rPr>
          <w:rFonts w:ascii="Times New Roman" w:eastAsia="Times New Roman" w:hAnsi="Times New Roman" w:cs="Times New Roman"/>
          <w:b/>
          <w:sz w:val="28"/>
          <w:szCs w:val="28"/>
          <w:lang w:eastAsia="ru-RU"/>
        </w:rPr>
        <w:softHyphen/>
        <w:t>вой анализ и синтез слов, состоящих из одного, двух, трех слогов.</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t>Совершенствование фонематического восприятия и навыков звукового анализа и синтеза</w:t>
      </w:r>
    </w:p>
    <w:p w:rsidR="003D50BF" w:rsidRDefault="003D50BF" w:rsidP="003D50BF">
      <w:pPr>
        <w:numPr>
          <w:ilvl w:val="0"/>
          <w:numId w:val="1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Дальнейшее закрепление понятий: звук, гласный звук, согласный звук, звонкий согласный звук, глухой согласный звук, мягкий согласный звук, твердый согласный звук.</w:t>
      </w:r>
    </w:p>
    <w:p w:rsidR="003D50BF" w:rsidRDefault="003D50BF" w:rsidP="003D50BF">
      <w:pPr>
        <w:numPr>
          <w:ilvl w:val="0"/>
          <w:numId w:val="1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Дальнейшее совершенствование умения различать гласные и согласные звуки. Ознакомление с гласным звуком [ы] и формирование умения выделять его в ряду звуков, слогов, слов. </w:t>
      </w:r>
    </w:p>
    <w:p w:rsidR="003D50BF" w:rsidRDefault="003D50BF" w:rsidP="003D50BF">
      <w:pPr>
        <w:numPr>
          <w:ilvl w:val="0"/>
          <w:numId w:val="1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представления о слогообразующей роли гласных звуков.</w:t>
      </w:r>
    </w:p>
    <w:p w:rsidR="003D50BF" w:rsidRDefault="003D50BF" w:rsidP="003D50BF">
      <w:pPr>
        <w:numPr>
          <w:ilvl w:val="0"/>
          <w:numId w:val="1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умения различать на слух согласные звуки по признакам «глухость — звонкость», «твердость — мягкость»: [в]—[ф], [ф]—[ф’], [в]— [в’], [в’]—[ф’], [X]—[к]—[г], [х’]—[к’]—[г’], [X]—[X’], [х]—[к’], [с]—[С’], [3]- [з’З, [с]—[з], [с’]—[з’] в ряду звуков, слогов, слов.</w:t>
      </w:r>
    </w:p>
    <w:p w:rsidR="003D50BF" w:rsidRDefault="003D50BF" w:rsidP="003D50BF">
      <w:pPr>
        <w:numPr>
          <w:ilvl w:val="0"/>
          <w:numId w:val="17"/>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Совершенствование навыка анализа и синтеза закрытых и открытых слогов </w:t>
      </w:r>
      <w:r>
        <w:rPr>
          <w:rFonts w:ascii="Times New Roman" w:eastAsia="Times New Roman" w:hAnsi="Times New Roman" w:cs="Times New Roman"/>
          <w:b/>
          <w:i/>
          <w:iCs/>
          <w:sz w:val="28"/>
          <w:szCs w:val="28"/>
          <w:lang w:eastAsia="ru-RU"/>
        </w:rPr>
        <w:t>(ах, хо, фи),</w:t>
      </w:r>
      <w:r>
        <w:rPr>
          <w:rFonts w:ascii="Times New Roman" w:eastAsia="Times New Roman" w:hAnsi="Times New Roman" w:cs="Times New Roman"/>
          <w:b/>
          <w:sz w:val="28"/>
          <w:szCs w:val="28"/>
          <w:lang w:eastAsia="ru-RU"/>
        </w:rPr>
        <w:t xml:space="preserve"> слов из трех звуков </w:t>
      </w:r>
      <w:r>
        <w:rPr>
          <w:rFonts w:ascii="Times New Roman" w:eastAsia="Times New Roman" w:hAnsi="Times New Roman" w:cs="Times New Roman"/>
          <w:b/>
          <w:i/>
          <w:iCs/>
          <w:sz w:val="28"/>
          <w:szCs w:val="28"/>
          <w:lang w:eastAsia="ru-RU"/>
        </w:rPr>
        <w:t>(усы, сом).</w:t>
      </w: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связной речи и речевого общения</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ab/>
        <w:t>Совершенствование умения вслушиваться в обращенную речь, понимать ее содержание, слышать ошибки в чужой и своей речи.</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ab/>
        <w:t>Дальнейшее совершенствование умения отвечать на вопросы, задавать вопросы, вести диалог, занимать активную позицию в диалоге.</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ab/>
        <w:t>Совершенствование умения составлять рассказы-описания о предметах и объектах по предложенному плану, навыка связного рассказывания по серии сюжетных картинок и по сюжетной картине.</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Pr>
          <w:rFonts w:ascii="Times New Roman" w:eastAsia="Times New Roman" w:hAnsi="Times New Roman" w:cs="Times New Roman"/>
          <w:b/>
          <w:sz w:val="28"/>
          <w:szCs w:val="28"/>
          <w:lang w:eastAsia="ru-RU"/>
        </w:rPr>
        <w:tab/>
        <w:t>Совершенствование навыка пересказа хорошо знакомых сказок и коротких текстов со зрительной опорой и с небольшой помощью педагога</w:t>
      </w: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Восприятие художественной литературы</w:t>
      </w:r>
    </w:p>
    <w:p w:rsidR="003D50BF" w:rsidRDefault="003D50BF" w:rsidP="003D50BF">
      <w:pPr>
        <w:numPr>
          <w:ilvl w:val="0"/>
          <w:numId w:val="18"/>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развитие интереса к художественной литературе, совер</w:t>
      </w:r>
      <w:r>
        <w:rPr>
          <w:rFonts w:ascii="Times New Roman" w:eastAsia="Times New Roman" w:hAnsi="Times New Roman" w:cs="Times New Roman"/>
          <w:b/>
          <w:sz w:val="28"/>
          <w:szCs w:val="28"/>
          <w:lang w:eastAsia="ru-RU"/>
        </w:rPr>
        <w:softHyphen/>
        <w:t>шенствование навыка слушания художественных произведений, осознание языковых средств выразительности.</w:t>
      </w:r>
    </w:p>
    <w:p w:rsidR="003D50BF" w:rsidRDefault="003D50BF" w:rsidP="003D50BF">
      <w:pPr>
        <w:numPr>
          <w:ilvl w:val="0"/>
          <w:numId w:val="18"/>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умения высказывать свое отношение к прочитанно</w:t>
      </w:r>
      <w:r>
        <w:rPr>
          <w:rFonts w:ascii="Times New Roman" w:eastAsia="Times New Roman" w:hAnsi="Times New Roman" w:cs="Times New Roman"/>
          <w:b/>
          <w:sz w:val="28"/>
          <w:szCs w:val="28"/>
          <w:lang w:eastAsia="ru-RU"/>
        </w:rPr>
        <w:softHyphen/>
        <w:t>му, описывать внешний вид героев, их поступки, переживания.</w:t>
      </w:r>
    </w:p>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художественно-речевых исполнительских умений, привлече</w:t>
      </w:r>
      <w:r>
        <w:rPr>
          <w:rFonts w:ascii="Times New Roman" w:eastAsia="Times New Roman" w:hAnsi="Times New Roman" w:cs="Times New Roman"/>
          <w:b/>
          <w:sz w:val="28"/>
          <w:szCs w:val="28"/>
          <w:lang w:eastAsia="ru-RU"/>
        </w:rPr>
        <w:softHyphen/>
        <w:t>ние к участию в  небольших инсценировках, обучение выразительному исполнению ролей</w:t>
      </w:r>
    </w:p>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p>
    <w:p w:rsidR="003D50BF" w:rsidRDefault="003D50BF" w:rsidP="003D50BF">
      <w:pPr>
        <w:numPr>
          <w:ilvl w:val="0"/>
          <w:numId w:val="6"/>
        </w:num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bookmarkStart w:id="7" w:name="bookmark84"/>
      <w:r>
        <w:rPr>
          <w:rFonts w:ascii="Times New Roman" w:eastAsia="Times New Roman" w:hAnsi="Times New Roman" w:cs="Times New Roman"/>
          <w:b/>
          <w:sz w:val="28"/>
          <w:szCs w:val="28"/>
          <w:lang w:eastAsia="ru-RU"/>
        </w:rPr>
        <w:t xml:space="preserve">период обучения </w:t>
      </w:r>
      <w:r>
        <w:rPr>
          <w:rFonts w:ascii="Times New Roman" w:eastAsia="Times New Roman" w:hAnsi="Times New Roman" w:cs="Times New Roman"/>
          <w:b/>
          <w:bCs/>
          <w:sz w:val="28"/>
          <w:szCs w:val="28"/>
          <w:lang w:eastAsia="ru-RU"/>
        </w:rPr>
        <w:t>(март, апрель, май)</w:t>
      </w:r>
      <w:bookmarkEnd w:id="7"/>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словаря</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Расширение понимания значения слова, его смысла применительно к определенной ситуации и формирование на этой основе более прочных свя</w:t>
      </w:r>
      <w:r>
        <w:rPr>
          <w:rFonts w:ascii="Times New Roman" w:eastAsia="Times New Roman" w:hAnsi="Times New Roman" w:cs="Times New Roman"/>
          <w:b/>
          <w:sz w:val="28"/>
          <w:szCs w:val="28"/>
          <w:lang w:eastAsia="ru-RU"/>
        </w:rPr>
        <w:softHyphen/>
        <w:t>зей между образами.</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Расширение объема правильно произносимых существительных — назва</w:t>
      </w:r>
      <w:r>
        <w:rPr>
          <w:rFonts w:ascii="Times New Roman" w:eastAsia="Times New Roman" w:hAnsi="Times New Roman" w:cs="Times New Roman"/>
          <w:b/>
          <w:iCs/>
          <w:sz w:val="28"/>
          <w:szCs w:val="28"/>
          <w:lang w:eastAsia="ru-RU"/>
        </w:rPr>
        <w:softHyphen/>
        <w:t>ний предметов, объектов, их частей; названий природных явлений</w:t>
      </w:r>
      <w:r>
        <w:rPr>
          <w:rFonts w:ascii="Times New Roman" w:eastAsia="Times New Roman" w:hAnsi="Times New Roman" w:cs="Times New Roman"/>
          <w:b/>
          <w:i/>
          <w:iCs/>
          <w:sz w:val="28"/>
          <w:szCs w:val="28"/>
          <w:lang w:eastAsia="ru-RU"/>
        </w:rPr>
        <w:t xml:space="preserve"> (весна, отте</w:t>
      </w:r>
      <w:r>
        <w:rPr>
          <w:rFonts w:ascii="Times New Roman" w:eastAsia="Times New Roman" w:hAnsi="Times New Roman" w:cs="Times New Roman"/>
          <w:b/>
          <w:i/>
          <w:iCs/>
          <w:sz w:val="28"/>
          <w:szCs w:val="28"/>
          <w:lang w:eastAsia="ru-RU"/>
        </w:rPr>
        <w:softHyphen/>
        <w:t>пель, солнце, облако, сосулька, капель, проталина, ручей, лужа, ледоход, льдина, почка, мать-и-мачеха, подснежник, верба, гнездо, пахота, сев, трактор, плуг, сеялка, лопата, грабли, семена, почта, почтальон, телеграмма, бандероль, марка, конверт, космонавт, механизатор, хлебороб, тракторист, комбайнер, регулировщик, лето, отдых, жара, солнцепек, пляж, загар).</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понимания обобщающего значения слов, продол</w:t>
      </w:r>
      <w:r>
        <w:rPr>
          <w:rFonts w:ascii="Times New Roman" w:eastAsia="Times New Roman" w:hAnsi="Times New Roman" w:cs="Times New Roman"/>
          <w:b/>
          <w:sz w:val="28"/>
          <w:szCs w:val="28"/>
          <w:lang w:eastAsia="ru-RU"/>
        </w:rPr>
        <w:softHyphen/>
        <w:t xml:space="preserve">жение работы по формированию родовых и видовых обобщающих понятий </w:t>
      </w:r>
      <w:r>
        <w:rPr>
          <w:rFonts w:ascii="Times New Roman" w:eastAsia="Times New Roman" w:hAnsi="Times New Roman" w:cs="Times New Roman"/>
          <w:b/>
          <w:i/>
          <w:iCs/>
          <w:sz w:val="28"/>
          <w:szCs w:val="28"/>
          <w:lang w:eastAsia="ru-RU"/>
        </w:rPr>
        <w:t>(птицы, рыбы, насекомые, цветы, профессии', перелетные птицы, аквариум</w:t>
      </w:r>
      <w:r>
        <w:rPr>
          <w:rFonts w:ascii="Times New Roman" w:eastAsia="Times New Roman" w:hAnsi="Times New Roman" w:cs="Times New Roman"/>
          <w:b/>
          <w:i/>
          <w:iCs/>
          <w:sz w:val="28"/>
          <w:szCs w:val="28"/>
          <w:lang w:eastAsia="ru-RU"/>
        </w:rPr>
        <w:softHyphen/>
        <w:t>ные, речные и озерные рыбы, полевые и луговые цветы).</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iCs/>
          <w:sz w:val="28"/>
          <w:szCs w:val="28"/>
          <w:lang w:eastAsia="ru-RU"/>
        </w:rPr>
        <w:t>Закрепление навыка употребления обиходных глаголов в рамках изу</w:t>
      </w:r>
      <w:r>
        <w:rPr>
          <w:rFonts w:ascii="Times New Roman" w:eastAsia="Times New Roman" w:hAnsi="Times New Roman" w:cs="Times New Roman"/>
          <w:b/>
          <w:i/>
          <w:iCs/>
          <w:sz w:val="28"/>
          <w:szCs w:val="28"/>
          <w:lang w:eastAsia="ru-RU"/>
        </w:rPr>
        <w:softHyphen/>
        <w:t xml:space="preserve">чаемых лексических тем (таять, капать, течь, грохотать, вить, летать, плавать, пахать, сеять, белить, сажать, растить, регулировать, охранять), </w:t>
      </w:r>
      <w:r>
        <w:rPr>
          <w:rFonts w:ascii="Times New Roman" w:eastAsia="Times New Roman" w:hAnsi="Times New Roman" w:cs="Times New Roman"/>
          <w:b/>
          <w:i/>
          <w:iCs/>
          <w:sz w:val="28"/>
          <w:szCs w:val="28"/>
          <w:lang w:eastAsia="ru-RU"/>
        </w:rPr>
        <w:lastRenderedPageBreak/>
        <w:t>приставочных глаголов (прилетать, выводить, поливать, перекапывать, уби</w:t>
      </w:r>
      <w:r>
        <w:rPr>
          <w:rFonts w:ascii="Times New Roman" w:eastAsia="Times New Roman" w:hAnsi="Times New Roman" w:cs="Times New Roman"/>
          <w:b/>
          <w:i/>
          <w:iCs/>
          <w:sz w:val="28"/>
          <w:szCs w:val="28"/>
          <w:lang w:eastAsia="ru-RU"/>
        </w:rPr>
        <w:softHyphen/>
        <w:t>рать, разносить).</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Закрепление навыка употребления относительных прилагательных </w:t>
      </w:r>
      <w:r>
        <w:rPr>
          <w:rFonts w:ascii="Times New Roman" w:eastAsia="Times New Roman" w:hAnsi="Times New Roman" w:cs="Times New Roman"/>
          <w:b/>
          <w:i/>
          <w:iCs/>
          <w:sz w:val="28"/>
          <w:szCs w:val="28"/>
          <w:lang w:eastAsia="ru-RU"/>
        </w:rPr>
        <w:t>(ржаной, пшеничный),</w:t>
      </w:r>
      <w:r>
        <w:rPr>
          <w:rFonts w:ascii="Times New Roman" w:eastAsia="Times New Roman" w:hAnsi="Times New Roman" w:cs="Times New Roman"/>
          <w:b/>
          <w:sz w:val="28"/>
          <w:szCs w:val="28"/>
          <w:lang w:eastAsia="ru-RU"/>
        </w:rPr>
        <w:t xml:space="preserve"> притяжательных прилагательных </w:t>
      </w:r>
      <w:r>
        <w:rPr>
          <w:rFonts w:ascii="Times New Roman" w:eastAsia="Times New Roman" w:hAnsi="Times New Roman" w:cs="Times New Roman"/>
          <w:b/>
          <w:i/>
          <w:iCs/>
          <w:sz w:val="28"/>
          <w:szCs w:val="28"/>
          <w:lang w:eastAsia="ru-RU"/>
        </w:rPr>
        <w:t>(грачиный)</w:t>
      </w:r>
      <w:r>
        <w:rPr>
          <w:rFonts w:ascii="Times New Roman" w:eastAsia="Times New Roman" w:hAnsi="Times New Roman" w:cs="Times New Roman"/>
          <w:b/>
          <w:sz w:val="28"/>
          <w:szCs w:val="28"/>
          <w:lang w:eastAsia="ru-RU"/>
        </w:rPr>
        <w:t xml:space="preserve"> и прила</w:t>
      </w:r>
      <w:r>
        <w:rPr>
          <w:rFonts w:ascii="Times New Roman" w:eastAsia="Times New Roman" w:hAnsi="Times New Roman" w:cs="Times New Roman"/>
          <w:b/>
          <w:sz w:val="28"/>
          <w:szCs w:val="28"/>
          <w:lang w:eastAsia="ru-RU"/>
        </w:rPr>
        <w:softHyphen/>
        <w:t xml:space="preserve">гательными с ласкательными суффиксами </w:t>
      </w:r>
      <w:r>
        <w:rPr>
          <w:rFonts w:ascii="Times New Roman" w:eastAsia="Times New Roman" w:hAnsi="Times New Roman" w:cs="Times New Roman"/>
          <w:b/>
          <w:i/>
          <w:iCs/>
          <w:sz w:val="28"/>
          <w:szCs w:val="28"/>
          <w:lang w:eastAsia="ru-RU"/>
        </w:rPr>
        <w:t>(новенький, сухонький).</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Обогащение экспрессивного словаря наиболее употребляемыми слова</w:t>
      </w:r>
      <w:r>
        <w:rPr>
          <w:rFonts w:ascii="Times New Roman" w:eastAsia="Times New Roman" w:hAnsi="Times New Roman" w:cs="Times New Roman"/>
          <w:b/>
          <w:sz w:val="28"/>
          <w:szCs w:val="28"/>
          <w:lang w:eastAsia="ru-RU"/>
        </w:rPr>
        <w:softHyphen/>
        <w:t xml:space="preserve">ми-антонимами </w:t>
      </w:r>
      <w:r>
        <w:rPr>
          <w:rFonts w:ascii="Times New Roman" w:eastAsia="Times New Roman" w:hAnsi="Times New Roman" w:cs="Times New Roman"/>
          <w:b/>
          <w:i/>
          <w:iCs/>
          <w:sz w:val="28"/>
          <w:szCs w:val="28"/>
          <w:lang w:eastAsia="ru-RU"/>
        </w:rPr>
        <w:t>(старый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новый, широкий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узкий)</w:t>
      </w:r>
      <w:r>
        <w:rPr>
          <w:rFonts w:ascii="Times New Roman" w:eastAsia="Times New Roman" w:hAnsi="Times New Roman" w:cs="Times New Roman"/>
          <w:b/>
          <w:sz w:val="28"/>
          <w:szCs w:val="28"/>
          <w:lang w:eastAsia="ru-RU"/>
        </w:rPr>
        <w:t xml:space="preserve"> и словами-синонимами </w:t>
      </w:r>
      <w:r>
        <w:rPr>
          <w:rFonts w:ascii="Times New Roman" w:eastAsia="Times New Roman" w:hAnsi="Times New Roman" w:cs="Times New Roman"/>
          <w:b/>
          <w:i/>
          <w:iCs/>
          <w:sz w:val="28"/>
          <w:szCs w:val="28"/>
          <w:lang w:eastAsia="ru-RU"/>
        </w:rPr>
        <w:t>(идет</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плетется', бежит</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мчится; красный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алый', веселый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озорной).</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представления о многозначности слов на основе усвое</w:t>
      </w:r>
      <w:r>
        <w:rPr>
          <w:rFonts w:ascii="Times New Roman" w:eastAsia="Times New Roman" w:hAnsi="Times New Roman" w:cs="Times New Roman"/>
          <w:b/>
          <w:sz w:val="28"/>
          <w:szCs w:val="28"/>
          <w:lang w:eastAsia="ru-RU"/>
        </w:rPr>
        <w:softHyphen/>
        <w:t xml:space="preserve">ния устойчивых словосочетаний и речевых конструкций </w:t>
      </w:r>
      <w:r>
        <w:rPr>
          <w:rFonts w:ascii="Times New Roman" w:eastAsia="Times New Roman" w:hAnsi="Times New Roman" w:cs="Times New Roman"/>
          <w:b/>
          <w:i/>
          <w:iCs/>
          <w:sz w:val="28"/>
          <w:szCs w:val="28"/>
          <w:lang w:eastAsia="ru-RU"/>
        </w:rPr>
        <w:t>(гаечный ключ, скри</w:t>
      </w:r>
      <w:r>
        <w:rPr>
          <w:rFonts w:ascii="Times New Roman" w:eastAsia="Times New Roman" w:hAnsi="Times New Roman" w:cs="Times New Roman"/>
          <w:b/>
          <w:i/>
          <w:iCs/>
          <w:sz w:val="28"/>
          <w:szCs w:val="28"/>
          <w:lang w:eastAsia="ru-RU"/>
        </w:rPr>
        <w:softHyphen/>
        <w:t>пичный ключ, ключ от замка, ключ</w:t>
      </w:r>
      <w:r>
        <w:rPr>
          <w:rFonts w:ascii="Times New Roman" w:eastAsia="Times New Roman" w:hAnsi="Times New Roman" w:cs="Times New Roman"/>
          <w:b/>
          <w:sz w:val="28"/>
          <w:szCs w:val="28"/>
          <w:lang w:eastAsia="ru-RU"/>
        </w:rPr>
        <w:t>—</w:t>
      </w:r>
      <w:r>
        <w:rPr>
          <w:rFonts w:ascii="Times New Roman" w:eastAsia="Times New Roman" w:hAnsi="Times New Roman" w:cs="Times New Roman"/>
          <w:b/>
          <w:i/>
          <w:iCs/>
          <w:sz w:val="28"/>
          <w:szCs w:val="28"/>
          <w:lang w:eastAsia="ru-RU"/>
        </w:rPr>
        <w:t>родник).</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Продолжение работы по уточнению понимания и расширения значений простых предлогов.</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Активизация освоенных ранее других частей речи.</w:t>
      </w:r>
    </w:p>
    <w:p w:rsidR="003D50BF" w:rsidRDefault="003D50BF" w:rsidP="003D50BF">
      <w:pPr>
        <w:numPr>
          <w:ilvl w:val="0"/>
          <w:numId w:val="19"/>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bookmarkStart w:id="8" w:name="bookmark86"/>
      <w:r>
        <w:rPr>
          <w:rFonts w:ascii="Times New Roman" w:eastAsia="Times New Roman" w:hAnsi="Times New Roman" w:cs="Times New Roman"/>
          <w:b/>
          <w:sz w:val="28"/>
          <w:szCs w:val="28"/>
          <w:lang w:eastAsia="ru-RU"/>
        </w:rPr>
        <w:t>Формирование и совершенствование грамматического строя речи</w:t>
      </w:r>
      <w:bookmarkEnd w:id="8"/>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умения образовывать и употреблять предложно-па</w:t>
      </w:r>
      <w:r>
        <w:rPr>
          <w:rFonts w:ascii="Times New Roman" w:eastAsia="Times New Roman" w:hAnsi="Times New Roman" w:cs="Times New Roman"/>
          <w:b/>
          <w:sz w:val="28"/>
          <w:szCs w:val="28"/>
          <w:lang w:eastAsia="ru-RU"/>
        </w:rPr>
        <w:softHyphen/>
        <w:t xml:space="preserve">дежные формы с существительными единственного и множественного числа </w:t>
      </w:r>
      <w:r>
        <w:rPr>
          <w:rFonts w:ascii="Times New Roman" w:eastAsia="Times New Roman" w:hAnsi="Times New Roman" w:cs="Times New Roman"/>
          <w:b/>
          <w:i/>
          <w:iCs/>
          <w:sz w:val="28"/>
          <w:szCs w:val="28"/>
          <w:lang w:eastAsia="ru-RU"/>
        </w:rPr>
        <w:t>(по пруду</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за прудом</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в пруду</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i/>
          <w:iCs/>
          <w:sz w:val="28"/>
          <w:szCs w:val="28"/>
          <w:lang w:eastAsia="ru-RU"/>
        </w:rPr>
        <w:t>на реке</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над рекой</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в реке</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i/>
          <w:iCs/>
          <w:sz w:val="28"/>
          <w:szCs w:val="28"/>
          <w:lang w:eastAsia="ru-RU"/>
        </w:rPr>
        <w:t>по гнезду</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над гнездом</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в гнезде', по лужам</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над лужами</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i/>
          <w:iCs/>
          <w:sz w:val="28"/>
          <w:szCs w:val="28"/>
          <w:lang w:eastAsia="ru-RU"/>
        </w:rPr>
        <w:t>в лужах).</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iCs/>
          <w:sz w:val="28"/>
          <w:szCs w:val="28"/>
          <w:lang w:eastAsia="ru-RU"/>
        </w:rPr>
        <w:t>Совершенствование умения изменять по падежам, числам и родам име</w:t>
      </w:r>
      <w:r>
        <w:rPr>
          <w:rFonts w:ascii="Times New Roman" w:eastAsia="Times New Roman" w:hAnsi="Times New Roman" w:cs="Times New Roman"/>
          <w:b/>
          <w:i/>
          <w:iCs/>
          <w:sz w:val="28"/>
          <w:szCs w:val="28"/>
          <w:lang w:eastAsia="ru-RU"/>
        </w:rPr>
        <w:softHyphen/>
        <w:t>на прилагательные (звонкий — звонкая — звонкое — звонкие', хрупкий — хруп</w:t>
      </w:r>
      <w:r>
        <w:rPr>
          <w:rFonts w:ascii="Times New Roman" w:eastAsia="Times New Roman" w:hAnsi="Times New Roman" w:cs="Times New Roman"/>
          <w:b/>
          <w:i/>
          <w:iCs/>
          <w:sz w:val="28"/>
          <w:szCs w:val="28"/>
          <w:lang w:eastAsia="ru-RU"/>
        </w:rPr>
        <w:softHyphen/>
        <w:t>кого —хрупкому—хрупким — о хрупком; зеленые — о зеленых — по зеленым — над зелеными — на зеленых).</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Закрепление навыков образования и употребления глагольных форм</w:t>
      </w:r>
      <w:r>
        <w:rPr>
          <w:rFonts w:ascii="Times New Roman" w:eastAsia="Times New Roman" w:hAnsi="Times New Roman" w:cs="Times New Roman"/>
          <w:b/>
          <w:i/>
          <w:iCs/>
          <w:sz w:val="28"/>
          <w:szCs w:val="28"/>
          <w:lang w:eastAsia="ru-RU"/>
        </w:rPr>
        <w:t xml:space="preserve"> (ко</w:t>
      </w:r>
      <w:r>
        <w:rPr>
          <w:rFonts w:ascii="Times New Roman" w:eastAsia="Times New Roman" w:hAnsi="Times New Roman" w:cs="Times New Roman"/>
          <w:b/>
          <w:i/>
          <w:iCs/>
          <w:sz w:val="28"/>
          <w:szCs w:val="28"/>
          <w:lang w:eastAsia="ru-RU"/>
        </w:rPr>
        <w:softHyphen/>
        <w:t>пать — перекопать, вскопать, закопать', летает —летают</w:t>
      </w:r>
      <w:r>
        <w:rPr>
          <w:rFonts w:ascii="Times New Roman" w:eastAsia="Times New Roman" w:hAnsi="Times New Roman" w:cs="Times New Roman"/>
          <w:b/>
          <w:i/>
          <w:iCs/>
          <w:sz w:val="28"/>
          <w:szCs w:val="28"/>
          <w:vertAlign w:val="superscript"/>
          <w:lang w:eastAsia="ru-RU"/>
        </w:rPr>
        <w:t>-</w:t>
      </w:r>
      <w:r>
        <w:rPr>
          <w:rFonts w:ascii="Times New Roman" w:eastAsia="Times New Roman" w:hAnsi="Times New Roman" w:cs="Times New Roman"/>
          <w:b/>
          <w:i/>
          <w:iCs/>
          <w:sz w:val="28"/>
          <w:szCs w:val="28"/>
          <w:lang w:eastAsia="ru-RU"/>
        </w:rPr>
        <w:t>, плавал — плава</w:t>
      </w:r>
      <w:r>
        <w:rPr>
          <w:rFonts w:ascii="Times New Roman" w:eastAsia="Times New Roman" w:hAnsi="Times New Roman" w:cs="Times New Roman"/>
          <w:b/>
          <w:i/>
          <w:iCs/>
          <w:sz w:val="28"/>
          <w:szCs w:val="28"/>
          <w:lang w:eastAsia="ru-RU"/>
        </w:rPr>
        <w:softHyphen/>
        <w:t>ла — плавали).</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Закрепление навыков образования и употребления относительных при</w:t>
      </w:r>
      <w:r>
        <w:rPr>
          <w:rFonts w:ascii="Times New Roman" w:eastAsia="Times New Roman" w:hAnsi="Times New Roman" w:cs="Times New Roman"/>
          <w:b/>
          <w:sz w:val="28"/>
          <w:szCs w:val="28"/>
          <w:lang w:eastAsia="ru-RU"/>
        </w:rPr>
        <w:softHyphen/>
        <w:t xml:space="preserve">лагательных с продуктивными суффиксами </w:t>
      </w:r>
      <w:r>
        <w:rPr>
          <w:rFonts w:ascii="Times New Roman" w:eastAsia="Times New Roman" w:hAnsi="Times New Roman" w:cs="Times New Roman"/>
          <w:b/>
          <w:i/>
          <w:iCs/>
          <w:sz w:val="28"/>
          <w:szCs w:val="28"/>
          <w:lang w:eastAsia="ru-RU"/>
        </w:rPr>
        <w:t>-ов-, -ев-, -ан-, -ян- (луговой, поле</w:t>
      </w:r>
      <w:r>
        <w:rPr>
          <w:rFonts w:ascii="Times New Roman" w:eastAsia="Times New Roman" w:hAnsi="Times New Roman" w:cs="Times New Roman"/>
          <w:b/>
          <w:i/>
          <w:iCs/>
          <w:sz w:val="28"/>
          <w:szCs w:val="28"/>
          <w:lang w:eastAsia="ru-RU"/>
        </w:rPr>
        <w:softHyphen/>
        <w:t>вой, серебряный, ржаной),</w:t>
      </w:r>
      <w:r>
        <w:rPr>
          <w:rFonts w:ascii="Times New Roman" w:eastAsia="Times New Roman" w:hAnsi="Times New Roman" w:cs="Times New Roman"/>
          <w:b/>
          <w:sz w:val="28"/>
          <w:szCs w:val="28"/>
          <w:lang w:eastAsia="ru-RU"/>
        </w:rPr>
        <w:t xml:space="preserve"> притяжательных прилагательных </w:t>
      </w:r>
      <w:r>
        <w:rPr>
          <w:rFonts w:ascii="Times New Roman" w:eastAsia="Times New Roman" w:hAnsi="Times New Roman" w:cs="Times New Roman"/>
          <w:b/>
          <w:i/>
          <w:iCs/>
          <w:sz w:val="28"/>
          <w:szCs w:val="28"/>
          <w:lang w:eastAsia="ru-RU"/>
        </w:rPr>
        <w:t>(пчелиный),</w:t>
      </w:r>
      <w:r>
        <w:rPr>
          <w:rFonts w:ascii="Times New Roman" w:eastAsia="Times New Roman" w:hAnsi="Times New Roman" w:cs="Times New Roman"/>
          <w:b/>
          <w:sz w:val="28"/>
          <w:szCs w:val="28"/>
          <w:lang w:eastAsia="ru-RU"/>
        </w:rPr>
        <w:t xml:space="preserve"> при</w:t>
      </w:r>
      <w:r>
        <w:rPr>
          <w:rFonts w:ascii="Times New Roman" w:eastAsia="Times New Roman" w:hAnsi="Times New Roman" w:cs="Times New Roman"/>
          <w:b/>
          <w:sz w:val="28"/>
          <w:szCs w:val="28"/>
          <w:lang w:eastAsia="ru-RU"/>
        </w:rPr>
        <w:softHyphen/>
        <w:t xml:space="preserve">лагательных с ласкательными суффиксами </w:t>
      </w:r>
      <w:r>
        <w:rPr>
          <w:rFonts w:ascii="Times New Roman" w:eastAsia="Times New Roman" w:hAnsi="Times New Roman" w:cs="Times New Roman"/>
          <w:b/>
          <w:i/>
          <w:iCs/>
          <w:sz w:val="28"/>
          <w:szCs w:val="28"/>
          <w:lang w:eastAsia="ru-RU"/>
        </w:rPr>
        <w:t>(голубенький, сухонький).</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практического навыка согласования прилагатель</w:t>
      </w:r>
      <w:r>
        <w:rPr>
          <w:rFonts w:ascii="Times New Roman" w:eastAsia="Times New Roman" w:hAnsi="Times New Roman" w:cs="Times New Roman"/>
          <w:b/>
          <w:sz w:val="28"/>
          <w:szCs w:val="28"/>
          <w:lang w:eastAsia="ru-RU"/>
        </w:rPr>
        <w:softHyphen/>
        <w:t xml:space="preserve">ных с существительными в роде, числе, падеже </w:t>
      </w:r>
      <w:r>
        <w:rPr>
          <w:rFonts w:ascii="Times New Roman" w:eastAsia="Times New Roman" w:hAnsi="Times New Roman" w:cs="Times New Roman"/>
          <w:b/>
          <w:i/>
          <w:iCs/>
          <w:sz w:val="28"/>
          <w:szCs w:val="28"/>
          <w:lang w:eastAsia="ru-RU"/>
        </w:rPr>
        <w:t>(жаркий день, жаркого дня, жаркому дню, жарким днём, о жарком дне; розовый клевер, розового клеве</w:t>
      </w:r>
      <w:r>
        <w:rPr>
          <w:rFonts w:ascii="Times New Roman" w:eastAsia="Times New Roman" w:hAnsi="Times New Roman" w:cs="Times New Roman"/>
          <w:b/>
          <w:i/>
          <w:iCs/>
          <w:sz w:val="28"/>
          <w:szCs w:val="28"/>
          <w:lang w:eastAsia="ru-RU"/>
        </w:rPr>
        <w:softHyphen/>
        <w:t xml:space="preserve">ра, розовому клеверу, розовым клевером, о розовом клевере;, голубые незабудки, голубых незабудок, по голубым незабудкам, голубыми незабудками, о голубых незабудках) </w:t>
      </w:r>
      <w:r>
        <w:rPr>
          <w:rFonts w:ascii="Times New Roman" w:eastAsia="Times New Roman" w:hAnsi="Times New Roman" w:cs="Times New Roman"/>
          <w:b/>
          <w:iCs/>
          <w:sz w:val="28"/>
          <w:szCs w:val="28"/>
          <w:lang w:eastAsia="ru-RU"/>
        </w:rPr>
        <w:t>ичислительных с существительными в роде ичисле в именитель</w:t>
      </w:r>
      <w:r>
        <w:rPr>
          <w:rFonts w:ascii="Times New Roman" w:eastAsia="Times New Roman" w:hAnsi="Times New Roman" w:cs="Times New Roman"/>
          <w:b/>
          <w:iCs/>
          <w:sz w:val="28"/>
          <w:szCs w:val="28"/>
          <w:lang w:eastAsia="ru-RU"/>
        </w:rPr>
        <w:softHyphen/>
        <w:t>ном падеже</w:t>
      </w:r>
      <w:r>
        <w:rPr>
          <w:rFonts w:ascii="Times New Roman" w:eastAsia="Times New Roman" w:hAnsi="Times New Roman" w:cs="Times New Roman"/>
          <w:b/>
          <w:i/>
          <w:iCs/>
          <w:sz w:val="28"/>
          <w:szCs w:val="28"/>
          <w:lang w:eastAsia="ru-RU"/>
        </w:rPr>
        <w:t xml:space="preserve"> (один жук, два жука, пять жуков', одна муха, две мухи, пять мух).</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навыка употребления простых предлогов и отра</w:t>
      </w:r>
      <w:r>
        <w:rPr>
          <w:rFonts w:ascii="Times New Roman" w:eastAsia="Times New Roman" w:hAnsi="Times New Roman" w:cs="Times New Roman"/>
          <w:b/>
          <w:sz w:val="28"/>
          <w:szCs w:val="28"/>
          <w:lang w:eastAsia="ru-RU"/>
        </w:rPr>
        <w:softHyphen/>
        <w:t xml:space="preserve">ботка словосочетаний с ними (к </w:t>
      </w:r>
      <w:r>
        <w:rPr>
          <w:rFonts w:ascii="Times New Roman" w:eastAsia="Times New Roman" w:hAnsi="Times New Roman" w:cs="Times New Roman"/>
          <w:b/>
          <w:i/>
          <w:iCs/>
          <w:sz w:val="28"/>
          <w:szCs w:val="28"/>
          <w:lang w:eastAsia="ru-RU"/>
        </w:rPr>
        <w:t>реке, к озеру, от реки, от озера', с дома, со шкафа).</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навыка составления простых распространенных предложений из 6—7 слов. (</w:t>
      </w:r>
      <w:r>
        <w:rPr>
          <w:rFonts w:ascii="Times New Roman" w:eastAsia="Times New Roman" w:hAnsi="Times New Roman" w:cs="Times New Roman"/>
          <w:b/>
          <w:i/>
          <w:iCs/>
          <w:sz w:val="28"/>
          <w:szCs w:val="28"/>
          <w:lang w:eastAsia="ru-RU"/>
        </w:rPr>
        <w:t>Весной на деревьях и кустах распускаются пер</w:t>
      </w:r>
      <w:r>
        <w:rPr>
          <w:rFonts w:ascii="Times New Roman" w:eastAsia="Times New Roman" w:hAnsi="Times New Roman" w:cs="Times New Roman"/>
          <w:b/>
          <w:i/>
          <w:iCs/>
          <w:sz w:val="28"/>
          <w:szCs w:val="28"/>
          <w:lang w:eastAsia="ru-RU"/>
        </w:rPr>
        <w:softHyphen/>
        <w:t>вые листочки.)</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навыка анализа простых предложений без предлога со зрительной опорой.</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Обучение составлению сложносочиненных предложений. </w:t>
      </w:r>
      <w:r>
        <w:rPr>
          <w:rFonts w:ascii="Times New Roman" w:eastAsia="Times New Roman" w:hAnsi="Times New Roman" w:cs="Times New Roman"/>
          <w:b/>
          <w:i/>
          <w:iCs/>
          <w:sz w:val="28"/>
          <w:szCs w:val="28"/>
          <w:lang w:eastAsia="ru-RU"/>
        </w:rPr>
        <w:t>(Налетела туча, и пошел сильный дождь.)</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lastRenderedPageBreak/>
        <w:t>Обучение составлению предложений с противительнымсоюзома.</w:t>
      </w:r>
      <w:r>
        <w:rPr>
          <w:rFonts w:ascii="Times New Roman" w:eastAsia="Times New Roman" w:hAnsi="Times New Roman" w:cs="Times New Roman"/>
          <w:b/>
          <w:i/>
          <w:iCs/>
          <w:sz w:val="28"/>
          <w:szCs w:val="28"/>
          <w:lang w:eastAsia="ru-RU"/>
        </w:rPr>
        <w:t xml:space="preserve"> (Сначала надо вспахать землю, а потом взрыхлить ее бороной.)</w:t>
      </w:r>
    </w:p>
    <w:p w:rsidR="003D50BF" w:rsidRDefault="003D50BF" w:rsidP="003D50BF">
      <w:pPr>
        <w:numPr>
          <w:ilvl w:val="0"/>
          <w:numId w:val="20"/>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Обучение составлению сложноподчиненных предложений</w:t>
      </w:r>
      <w:r>
        <w:rPr>
          <w:rFonts w:ascii="Times New Roman" w:eastAsia="Times New Roman" w:hAnsi="Times New Roman" w:cs="Times New Roman"/>
          <w:b/>
          <w:i/>
          <w:iCs/>
          <w:sz w:val="28"/>
          <w:szCs w:val="28"/>
          <w:lang w:eastAsia="ru-RU"/>
        </w:rPr>
        <w:t>. (Мы не пошли гулять, потому что шел сильный дождь.Я увидел, что на яблоне рас</w:t>
      </w:r>
      <w:r>
        <w:rPr>
          <w:rFonts w:ascii="Times New Roman" w:eastAsia="Times New Roman" w:hAnsi="Times New Roman" w:cs="Times New Roman"/>
          <w:b/>
          <w:i/>
          <w:iCs/>
          <w:sz w:val="28"/>
          <w:szCs w:val="28"/>
          <w:lang w:eastAsia="ru-RU"/>
        </w:rPr>
        <w:softHyphen/>
        <w:t>пустились цветы.)</w:t>
      </w: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28"/>
          <w:szCs w:val="28"/>
          <w:lang w:eastAsia="ru-RU"/>
        </w:rPr>
      </w:pPr>
      <w:bookmarkStart w:id="9" w:name="bookmark87"/>
      <w:r>
        <w:rPr>
          <w:rFonts w:ascii="Times New Roman" w:eastAsia="Times New Roman" w:hAnsi="Times New Roman" w:cs="Times New Roman"/>
          <w:b/>
          <w:sz w:val="28"/>
          <w:szCs w:val="28"/>
          <w:lang w:eastAsia="ru-RU"/>
        </w:rPr>
        <w:t>Развитие фонетико-фонематической системы языка и навыков языкового анализа</w:t>
      </w:r>
      <w:bookmarkEnd w:id="9"/>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Развитие просодической стороны речи</w:t>
      </w:r>
    </w:p>
    <w:p w:rsidR="003D50BF" w:rsidRDefault="003D50BF" w:rsidP="003D50BF">
      <w:pPr>
        <w:numPr>
          <w:ilvl w:val="0"/>
          <w:numId w:val="21"/>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совершенствование речевого дыхания и развитие длитель</w:t>
      </w:r>
      <w:r>
        <w:rPr>
          <w:rFonts w:ascii="Times New Roman" w:eastAsia="Times New Roman" w:hAnsi="Times New Roman" w:cs="Times New Roman"/>
          <w:b/>
          <w:sz w:val="28"/>
          <w:szCs w:val="28"/>
          <w:lang w:eastAsia="ru-RU"/>
        </w:rPr>
        <w:softHyphen/>
        <w:t>ного речевого выдоха на материале стихотворных текстов с отработанными звуками.</w:t>
      </w:r>
    </w:p>
    <w:p w:rsidR="003D50BF" w:rsidRDefault="003D50BF" w:rsidP="003D50BF">
      <w:pPr>
        <w:numPr>
          <w:ilvl w:val="0"/>
          <w:numId w:val="21"/>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навыка мягкого голосоведения в свободной речевой деятель</w:t>
      </w:r>
      <w:r>
        <w:rPr>
          <w:rFonts w:ascii="Times New Roman" w:eastAsia="Times New Roman" w:hAnsi="Times New Roman" w:cs="Times New Roman"/>
          <w:b/>
          <w:sz w:val="28"/>
          <w:szCs w:val="28"/>
          <w:lang w:eastAsia="ru-RU"/>
        </w:rPr>
        <w:softHyphen/>
        <w:t>ности.</w:t>
      </w:r>
    </w:p>
    <w:p w:rsidR="003D50BF" w:rsidRDefault="003D50BF" w:rsidP="003D50BF">
      <w:pPr>
        <w:numPr>
          <w:ilvl w:val="0"/>
          <w:numId w:val="21"/>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воспитание умеренного темпа речи в игровой и свободной речевой деятельности.</w:t>
      </w:r>
    </w:p>
    <w:p w:rsidR="003D50BF" w:rsidRDefault="003D50BF" w:rsidP="003D50BF">
      <w:pPr>
        <w:numPr>
          <w:ilvl w:val="0"/>
          <w:numId w:val="21"/>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интонационной выразительности речи и качеств го</w:t>
      </w:r>
      <w:r>
        <w:rPr>
          <w:rFonts w:ascii="Times New Roman" w:eastAsia="Times New Roman" w:hAnsi="Times New Roman" w:cs="Times New Roman"/>
          <w:b/>
          <w:sz w:val="28"/>
          <w:szCs w:val="28"/>
          <w:lang w:eastAsia="ru-RU"/>
        </w:rPr>
        <w:softHyphen/>
        <w:t>лоса (силы, тембра, способности к усилению и ослаблению) в инсценировках, играх-драматизациях, театрализованных играх, в другой игровой и свободной речевой деятельности.</w:t>
      </w:r>
    </w:p>
    <w:p w:rsidR="003D50BF" w:rsidRDefault="003D50BF" w:rsidP="003D50BF">
      <w:pPr>
        <w:numPr>
          <w:ilvl w:val="0"/>
          <w:numId w:val="21"/>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четкости дикции на материале небольших стихо</w:t>
      </w:r>
      <w:r>
        <w:rPr>
          <w:rFonts w:ascii="Times New Roman" w:eastAsia="Times New Roman" w:hAnsi="Times New Roman" w:cs="Times New Roman"/>
          <w:b/>
          <w:sz w:val="28"/>
          <w:szCs w:val="28"/>
          <w:lang w:eastAsia="ru-RU"/>
        </w:rPr>
        <w:softHyphen/>
        <w:t>творных текстов с отработанными звуками.</w:t>
      </w: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Коррекция произносительной стороны речи</w:t>
      </w:r>
    </w:p>
    <w:p w:rsidR="003D50BF" w:rsidRDefault="003D50BF" w:rsidP="003D50BF">
      <w:pPr>
        <w:numPr>
          <w:ilvl w:val="0"/>
          <w:numId w:val="22"/>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закрепление правильного произношения свистящих, шипя</w:t>
      </w:r>
      <w:r>
        <w:rPr>
          <w:rFonts w:ascii="Times New Roman" w:eastAsia="Times New Roman" w:hAnsi="Times New Roman" w:cs="Times New Roman"/>
          <w:b/>
          <w:sz w:val="28"/>
          <w:szCs w:val="28"/>
          <w:lang w:eastAsia="ru-RU"/>
        </w:rPr>
        <w:softHyphen/>
        <w:t>щих, йотированных звуков, аффрикат, звуков [р] и [р’] в игровой и свободной речевой деятельности.</w:t>
      </w:r>
    </w:p>
    <w:p w:rsidR="003D50BF" w:rsidRDefault="003D50BF" w:rsidP="003D50BF">
      <w:pPr>
        <w:numPr>
          <w:ilvl w:val="0"/>
          <w:numId w:val="22"/>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Активизация движений речевого аппарата, подготовка его к формирова</w:t>
      </w:r>
      <w:r>
        <w:rPr>
          <w:rFonts w:ascii="Times New Roman" w:eastAsia="Times New Roman" w:hAnsi="Times New Roman" w:cs="Times New Roman"/>
          <w:b/>
          <w:sz w:val="28"/>
          <w:szCs w:val="28"/>
          <w:lang w:eastAsia="ru-RU"/>
        </w:rPr>
        <w:softHyphen/>
        <w:t xml:space="preserve">нию правильной артикуляции звуков [л]  и  [л’]. </w:t>
      </w:r>
    </w:p>
    <w:p w:rsidR="003D50BF" w:rsidRDefault="003D50BF" w:rsidP="003D50BF">
      <w:pPr>
        <w:numPr>
          <w:ilvl w:val="0"/>
          <w:numId w:val="22"/>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правильных укладов звуков [л] и [л’], автоматизация поставленных звуков в слогах, словах, словосочетаниях, предложениях, тек</w:t>
      </w:r>
      <w:r>
        <w:rPr>
          <w:rFonts w:ascii="Times New Roman" w:eastAsia="Times New Roman" w:hAnsi="Times New Roman" w:cs="Times New Roman"/>
          <w:b/>
          <w:sz w:val="28"/>
          <w:szCs w:val="28"/>
          <w:lang w:eastAsia="ru-RU"/>
        </w:rPr>
        <w:softHyphen/>
        <w:t>стах, в игровой и свободной речевой деятельности.</w:t>
      </w:r>
    </w:p>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iCs/>
          <w:sz w:val="28"/>
          <w:szCs w:val="28"/>
          <w:lang w:eastAsia="ru-RU"/>
        </w:rPr>
        <w:t>Работа над слоговой структурой слова</w:t>
      </w:r>
    </w:p>
    <w:p w:rsidR="003D50BF" w:rsidRDefault="003D50BF" w:rsidP="003D50BF">
      <w:pPr>
        <w:numPr>
          <w:ilvl w:val="0"/>
          <w:numId w:val="23"/>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Обеспечение усвоения звукослоговой структуры трехсложных слов со стечением согласных (</w:t>
      </w:r>
      <w:r>
        <w:rPr>
          <w:rFonts w:ascii="Times New Roman" w:eastAsia="Times New Roman" w:hAnsi="Times New Roman" w:cs="Times New Roman"/>
          <w:b/>
          <w:i/>
          <w:iCs/>
          <w:sz w:val="28"/>
          <w:szCs w:val="28"/>
          <w:lang w:eastAsia="ru-RU"/>
        </w:rPr>
        <w:t>сосулька, кактусы)</w:t>
      </w:r>
      <w:r>
        <w:rPr>
          <w:rFonts w:ascii="Times New Roman" w:eastAsia="Times New Roman" w:hAnsi="Times New Roman" w:cs="Times New Roman"/>
          <w:b/>
          <w:sz w:val="28"/>
          <w:szCs w:val="28"/>
          <w:lang w:eastAsia="ru-RU"/>
        </w:rPr>
        <w:t xml:space="preserve"> и формирование навы</w:t>
      </w:r>
      <w:r>
        <w:rPr>
          <w:rFonts w:ascii="Times New Roman" w:eastAsia="Times New Roman" w:hAnsi="Times New Roman" w:cs="Times New Roman"/>
          <w:b/>
          <w:sz w:val="28"/>
          <w:szCs w:val="28"/>
          <w:lang w:eastAsia="ru-RU"/>
        </w:rPr>
        <w:softHyphen/>
        <w:t>ка их практического использования в предложениях и коротких рассказах.</w:t>
      </w:r>
    </w:p>
    <w:p w:rsidR="003D50BF" w:rsidRDefault="003D50BF" w:rsidP="003D50BF">
      <w:pPr>
        <w:numPr>
          <w:ilvl w:val="0"/>
          <w:numId w:val="23"/>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Закрепление понятия </w:t>
      </w:r>
      <w:r>
        <w:rPr>
          <w:rFonts w:ascii="Times New Roman" w:eastAsia="Times New Roman" w:hAnsi="Times New Roman" w:cs="Times New Roman"/>
          <w:b/>
          <w:i/>
          <w:iCs/>
          <w:sz w:val="28"/>
          <w:szCs w:val="28"/>
          <w:lang w:eastAsia="ru-RU"/>
        </w:rPr>
        <w:t>слог,</w:t>
      </w:r>
      <w:r>
        <w:rPr>
          <w:rFonts w:ascii="Times New Roman" w:eastAsia="Times New Roman" w:hAnsi="Times New Roman" w:cs="Times New Roman"/>
          <w:b/>
          <w:sz w:val="28"/>
          <w:szCs w:val="28"/>
          <w:lang w:eastAsia="ru-RU"/>
        </w:rPr>
        <w:t xml:space="preserve"> умения оперировать им и выполнять слого</w:t>
      </w:r>
      <w:r>
        <w:rPr>
          <w:rFonts w:ascii="Times New Roman" w:eastAsia="Times New Roman" w:hAnsi="Times New Roman" w:cs="Times New Roman"/>
          <w:b/>
          <w:sz w:val="28"/>
          <w:szCs w:val="28"/>
          <w:lang w:eastAsia="ru-RU"/>
        </w:rPr>
        <w:softHyphen/>
        <w:t>вой анализ и синтез слов, состоящих из одного, двух, трех слогов.</w:t>
      </w:r>
    </w:p>
    <w:p w:rsidR="003D50BF" w:rsidRDefault="003D50BF" w:rsidP="003D50BF">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iCs/>
          <w:sz w:val="28"/>
          <w:szCs w:val="28"/>
          <w:lang w:eastAsia="ru-RU"/>
        </w:rPr>
      </w:pP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Совершенствование фонематического восприятия и навыков звуко</w:t>
      </w:r>
      <w:r>
        <w:rPr>
          <w:rFonts w:ascii="Times New Roman" w:eastAsia="Times New Roman" w:hAnsi="Times New Roman" w:cs="Times New Roman"/>
          <w:b/>
          <w:iCs/>
          <w:sz w:val="28"/>
          <w:szCs w:val="28"/>
          <w:lang w:eastAsia="ru-RU"/>
        </w:rPr>
        <w:softHyphen/>
        <w:t>вого анализа и синтеза</w:t>
      </w:r>
    </w:p>
    <w:p w:rsidR="003D50BF" w:rsidRDefault="003D50BF" w:rsidP="003D50BF">
      <w:pPr>
        <w:numPr>
          <w:ilvl w:val="0"/>
          <w:numId w:val="24"/>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Дальнейшее закрепление понятий звук, гласный звук, согласный звук, звонкий согласный звук, глухой согласный звук, мягкий согласный звук, твер</w:t>
      </w:r>
      <w:r>
        <w:rPr>
          <w:rFonts w:ascii="Times New Roman" w:eastAsia="Times New Roman" w:hAnsi="Times New Roman" w:cs="Times New Roman"/>
          <w:b/>
          <w:iCs/>
          <w:sz w:val="28"/>
          <w:szCs w:val="28"/>
          <w:lang w:eastAsia="ru-RU"/>
        </w:rPr>
        <w:softHyphen/>
        <w:t>дый согласный звук.</w:t>
      </w:r>
    </w:p>
    <w:p w:rsidR="003D50BF" w:rsidRDefault="003D50BF" w:rsidP="003D50BF">
      <w:pPr>
        <w:numPr>
          <w:ilvl w:val="0"/>
          <w:numId w:val="24"/>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Закрепление представления о слогообразующей роли гласных звуков.</w:t>
      </w:r>
    </w:p>
    <w:p w:rsidR="003D50BF" w:rsidRDefault="003D50BF" w:rsidP="003D50BF">
      <w:pPr>
        <w:numPr>
          <w:ilvl w:val="0"/>
          <w:numId w:val="24"/>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умения отличать звук [э] от других гласных звуков в ряду звуков, слогов, слов.</w:t>
      </w:r>
    </w:p>
    <w:p w:rsidR="003D50BF" w:rsidRDefault="003D50BF" w:rsidP="003D50BF">
      <w:pPr>
        <w:numPr>
          <w:ilvl w:val="0"/>
          <w:numId w:val="24"/>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Совершенствование умения различать на слух согласные звуки по месту образования, по глухости-звонкости, твердости-мягкости: [с]—[ш], [з]—[ж], </w:t>
      </w:r>
      <w:r>
        <w:rPr>
          <w:rFonts w:ascii="Times New Roman" w:eastAsia="Times New Roman" w:hAnsi="Times New Roman" w:cs="Times New Roman"/>
          <w:b/>
          <w:sz w:val="28"/>
          <w:szCs w:val="28"/>
          <w:lang w:eastAsia="ru-RU"/>
        </w:rPr>
        <w:lastRenderedPageBreak/>
        <w:t>[с]—[ш]—[з]—[ж], [р]—[р’], [л]—[л’], [р]—[л], [р’]—[л’], [р]— [л]—[р’]—[л’]—У] в ряду звуков, слогов, слов.</w:t>
      </w:r>
    </w:p>
    <w:p w:rsidR="003D50BF" w:rsidRDefault="003D50BF" w:rsidP="003D50BF">
      <w:pPr>
        <w:numPr>
          <w:ilvl w:val="0"/>
          <w:numId w:val="24"/>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умения определять место звука в слове (начало, середина, конец).</w:t>
      </w:r>
    </w:p>
    <w:p w:rsidR="003D50BF" w:rsidRDefault="003D50BF" w:rsidP="003D50BF">
      <w:pPr>
        <w:numPr>
          <w:ilvl w:val="0"/>
          <w:numId w:val="24"/>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умения подбирать слова на заданный звук, слов со звуком в определенной позиции (начало, середина, конец слова).</w:t>
      </w:r>
    </w:p>
    <w:p w:rsidR="003D50BF" w:rsidRDefault="003D50BF" w:rsidP="003D50BF">
      <w:pPr>
        <w:numPr>
          <w:ilvl w:val="0"/>
          <w:numId w:val="24"/>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Совершенствование навыка анализа и синтеза закрытых и открытых слогов </w:t>
      </w:r>
      <w:r>
        <w:rPr>
          <w:rFonts w:ascii="Times New Roman" w:eastAsia="Times New Roman" w:hAnsi="Times New Roman" w:cs="Times New Roman"/>
          <w:b/>
          <w:i/>
          <w:iCs/>
          <w:sz w:val="28"/>
          <w:szCs w:val="28"/>
          <w:lang w:eastAsia="ru-RU"/>
        </w:rPr>
        <w:t>(ах, хо, фи),</w:t>
      </w:r>
      <w:r>
        <w:rPr>
          <w:rFonts w:ascii="Times New Roman" w:eastAsia="Times New Roman" w:hAnsi="Times New Roman" w:cs="Times New Roman"/>
          <w:b/>
          <w:sz w:val="28"/>
          <w:szCs w:val="28"/>
          <w:lang w:eastAsia="ru-RU"/>
        </w:rPr>
        <w:t xml:space="preserve"> слов из трех звуков </w:t>
      </w:r>
      <w:r>
        <w:rPr>
          <w:rFonts w:ascii="Times New Roman" w:eastAsia="Times New Roman" w:hAnsi="Times New Roman" w:cs="Times New Roman"/>
          <w:b/>
          <w:i/>
          <w:iCs/>
          <w:sz w:val="28"/>
          <w:szCs w:val="28"/>
          <w:lang w:eastAsia="ru-RU"/>
        </w:rPr>
        <w:t>(уха, мак, кит, лось).</w:t>
      </w:r>
    </w:p>
    <w:p w:rsidR="003D50BF" w:rsidRDefault="003D50BF" w:rsidP="003D50BF">
      <w:pPr>
        <w:spacing w:before="100" w:beforeAutospacing="1" w:after="100" w:afterAutospacing="1" w:line="240" w:lineRule="auto"/>
        <w:ind w:left="720"/>
        <w:contextualSpacing/>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связной речи и речевого общения</w:t>
      </w:r>
    </w:p>
    <w:p w:rsidR="003D50BF" w:rsidRDefault="003D50BF" w:rsidP="003D50BF">
      <w:pPr>
        <w:numPr>
          <w:ilvl w:val="0"/>
          <w:numId w:val="25"/>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развитие диалогической и монологической форм речи. Стимуляция собственных высказываний детей: вопросов, ответов, реплик, яв</w:t>
      </w:r>
      <w:r>
        <w:rPr>
          <w:rFonts w:ascii="Times New Roman" w:eastAsia="Times New Roman" w:hAnsi="Times New Roman" w:cs="Times New Roman"/>
          <w:b/>
          <w:sz w:val="28"/>
          <w:szCs w:val="28"/>
          <w:lang w:eastAsia="ru-RU"/>
        </w:rPr>
        <w:softHyphen/>
        <w:t xml:space="preserve">ляющихся основой познавательного общения. </w:t>
      </w:r>
    </w:p>
    <w:p w:rsidR="003D50BF" w:rsidRDefault="003D50BF" w:rsidP="003D50BF">
      <w:pPr>
        <w:numPr>
          <w:ilvl w:val="0"/>
          <w:numId w:val="25"/>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Дальнейшее совершенствование умения составлять рассказы-описания, загадки-описания о предметах и объектах по предложенному плану, навыка связного рассказывания по серии сюжетных картинок и по сюжетной картине. Формирование умения отражать логическую и эмоциональную последователь</w:t>
      </w:r>
      <w:r>
        <w:rPr>
          <w:rFonts w:ascii="Times New Roman" w:eastAsia="Times New Roman" w:hAnsi="Times New Roman" w:cs="Times New Roman"/>
          <w:b/>
          <w:sz w:val="28"/>
          <w:szCs w:val="28"/>
          <w:lang w:eastAsia="ru-RU"/>
        </w:rPr>
        <w:softHyphen/>
        <w:t>ность событий в рассказе, взаимосвязь его отдельных частей.</w:t>
      </w:r>
    </w:p>
    <w:p w:rsidR="003D50BF" w:rsidRDefault="003D50BF" w:rsidP="003D50BF">
      <w:pPr>
        <w:numPr>
          <w:ilvl w:val="0"/>
          <w:numId w:val="25"/>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Совершенствование навыка пересказа хорошо знакомых сказок («Три медведя») и коротких рассказов.</w:t>
      </w:r>
    </w:p>
    <w:p w:rsidR="003D50BF" w:rsidRDefault="003D50BF" w:rsidP="003D50BF">
      <w:pPr>
        <w:numPr>
          <w:ilvl w:val="0"/>
          <w:numId w:val="25"/>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умения понимать свои чувства и чувства других людей и рассказывать об этом.</w:t>
      </w: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Восприятие художественной литературы</w:t>
      </w: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ab/>
        <w:t>Дальнейшее развитие интереса к художественной литературе и активного тяготения к книге, красоте художественного слова. Воспитание способности воспринимать красоту художественного произведения; любви к прекрасному, доброму, справедливому.</w:t>
      </w: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ab/>
        <w:t xml:space="preserve">Формирование умения сопереживать тому, что происходит в рассказе, сказке, стихотворении. Совершенствование умения высказывать свое отношение к прочитанному.  </w:t>
      </w: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3.Развитие исполнительских умений, привлечение к участию в инсценировке по сказке, обучение выразительному исполнению ролей.</w:t>
      </w: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rPr>
          <w:rFonts w:ascii="Times New Roman" w:eastAsia="Times New Roman" w:hAnsi="Times New Roman" w:cs="Times New Roman"/>
          <w:b/>
          <w:sz w:val="32"/>
          <w:szCs w:val="32"/>
          <w:lang w:eastAsia="ru-RU"/>
        </w:rPr>
      </w:pPr>
    </w:p>
    <w:p w:rsidR="003D50BF" w:rsidRDefault="003D50BF" w:rsidP="003D50BF">
      <w:pPr>
        <w:spacing w:before="100" w:beforeAutospacing="1" w:after="100" w:afterAutospacing="1" w:line="240" w:lineRule="auto"/>
        <w:contextualSpacing/>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Средства организации образовательной деятельности</w:t>
      </w:r>
    </w:p>
    <w:p w:rsidR="003D50BF" w:rsidRDefault="003D50BF" w:rsidP="003D50BF">
      <w:pPr>
        <w:spacing w:before="100" w:beforeAutospacing="1" w:after="100" w:afterAutospacing="1" w:line="240" w:lineRule="auto"/>
        <w:ind w:left="720"/>
        <w:contextualSpacing/>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учителя-логопеда</w:t>
      </w:r>
    </w:p>
    <w:p w:rsidR="003D50BF" w:rsidRDefault="003D50BF" w:rsidP="003D50BF">
      <w:pPr>
        <w:numPr>
          <w:ilvl w:val="0"/>
          <w:numId w:val="26"/>
        </w:num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Наглядный материал по всем разделам программы (демонстрационный и раздаточный);</w:t>
      </w:r>
    </w:p>
    <w:p w:rsidR="003D50BF" w:rsidRDefault="003D50BF" w:rsidP="003D50BF">
      <w:pPr>
        <w:numPr>
          <w:ilvl w:val="0"/>
          <w:numId w:val="2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настольные, коррекционные игры;</w:t>
      </w:r>
    </w:p>
    <w:p w:rsidR="003D50BF" w:rsidRDefault="003D50BF" w:rsidP="003D50BF">
      <w:pPr>
        <w:numPr>
          <w:ilvl w:val="0"/>
          <w:numId w:val="2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Индивидуальные тетради детей для развития графо-моторных навыков;</w:t>
      </w:r>
    </w:p>
    <w:p w:rsidR="003D50BF" w:rsidRDefault="003D50BF" w:rsidP="003D50BF">
      <w:pPr>
        <w:numPr>
          <w:ilvl w:val="0"/>
          <w:numId w:val="2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Тетради для взаимодействия с родителями;</w:t>
      </w:r>
    </w:p>
    <w:p w:rsidR="003D50BF" w:rsidRDefault="003D50BF" w:rsidP="003D50BF">
      <w:pPr>
        <w:numPr>
          <w:ilvl w:val="0"/>
          <w:numId w:val="2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Папка с консультациями (для родителей и воспитателей);</w:t>
      </w:r>
    </w:p>
    <w:p w:rsidR="003D50BF" w:rsidRDefault="003D50BF" w:rsidP="003D50BF">
      <w:pPr>
        <w:numPr>
          <w:ilvl w:val="0"/>
          <w:numId w:val="2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Тетрадь взаимодействия учителя - логопеда и воспитателей группы;</w:t>
      </w:r>
    </w:p>
    <w:p w:rsidR="003D50BF" w:rsidRDefault="003D50BF" w:rsidP="003D50BF">
      <w:pPr>
        <w:numPr>
          <w:ilvl w:val="0"/>
          <w:numId w:val="2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Конспекты занятий.</w:t>
      </w:r>
    </w:p>
    <w:p w:rsidR="003D50BF" w:rsidRDefault="003D50BF" w:rsidP="003D50BF">
      <w:pPr>
        <w:numPr>
          <w:ilvl w:val="0"/>
          <w:numId w:val="2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Перспективный план занятий в старшей группе</w:t>
      </w:r>
    </w:p>
    <w:p w:rsidR="003D50BF" w:rsidRDefault="003D50BF" w:rsidP="003D50BF">
      <w:pPr>
        <w:spacing w:before="100" w:beforeAutospacing="1" w:after="100" w:afterAutospacing="1" w:line="240" w:lineRule="auto"/>
        <w:ind w:left="720"/>
        <w:contextualSpacing/>
        <w:rPr>
          <w:rFonts w:ascii="Times New Roman" w:eastAsia="Times New Roman" w:hAnsi="Times New Roman" w:cs="Times New Roman"/>
          <w:sz w:val="28"/>
          <w:szCs w:val="28"/>
          <w:lang w:eastAsia="ru-RU"/>
        </w:rPr>
      </w:pPr>
    </w:p>
    <w:p w:rsidR="003D50BF" w:rsidRDefault="003D50BF" w:rsidP="003D50BF">
      <w:pPr>
        <w:spacing w:before="100" w:beforeAutospacing="1" w:after="100" w:afterAutospacing="1" w:line="240" w:lineRule="auto"/>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Разделы  программы в старшей группе для детей с ОНР</w:t>
      </w:r>
    </w:p>
    <w:p w:rsidR="003D50BF" w:rsidRDefault="003D50BF" w:rsidP="003D50BF">
      <w:pPr>
        <w:pStyle w:val="a9"/>
        <w:numPr>
          <w:ilvl w:val="0"/>
          <w:numId w:val="28"/>
        </w:num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связной речи и речевого общения</w:t>
      </w:r>
    </w:p>
    <w:p w:rsidR="003D50BF" w:rsidRDefault="003D50BF" w:rsidP="003D50BF">
      <w:pPr>
        <w:pStyle w:val="a9"/>
        <w:numPr>
          <w:ilvl w:val="0"/>
          <w:numId w:val="28"/>
        </w:num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Совершенствование фонематического восприятия и навыков звуко</w:t>
      </w:r>
      <w:r>
        <w:rPr>
          <w:rFonts w:ascii="Times New Roman" w:eastAsia="Times New Roman" w:hAnsi="Times New Roman" w:cs="Times New Roman"/>
          <w:b/>
          <w:iCs/>
          <w:sz w:val="28"/>
          <w:szCs w:val="28"/>
          <w:lang w:eastAsia="ru-RU"/>
        </w:rPr>
        <w:softHyphen/>
        <w:t>вого анализа и синтеза</w:t>
      </w:r>
    </w:p>
    <w:p w:rsidR="003D50BF" w:rsidRDefault="003D50BF" w:rsidP="003D50BF">
      <w:pPr>
        <w:pStyle w:val="a9"/>
        <w:numPr>
          <w:ilvl w:val="0"/>
          <w:numId w:val="28"/>
        </w:num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словаря</w:t>
      </w:r>
    </w:p>
    <w:p w:rsidR="003D50BF" w:rsidRDefault="003D50BF" w:rsidP="003D50BF">
      <w:pPr>
        <w:pStyle w:val="a9"/>
        <w:numPr>
          <w:ilvl w:val="0"/>
          <w:numId w:val="28"/>
        </w:num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Коррекция произносительной стороны речи</w:t>
      </w:r>
    </w:p>
    <w:p w:rsidR="003D50BF" w:rsidRDefault="003D50BF" w:rsidP="003D50BF">
      <w:pPr>
        <w:pStyle w:val="a9"/>
        <w:numPr>
          <w:ilvl w:val="0"/>
          <w:numId w:val="28"/>
        </w:num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Развитие просодической стороны речи</w:t>
      </w:r>
    </w:p>
    <w:p w:rsidR="003D50BF" w:rsidRDefault="003D50BF" w:rsidP="003D50BF">
      <w:pPr>
        <w:pStyle w:val="a9"/>
        <w:numPr>
          <w:ilvl w:val="0"/>
          <w:numId w:val="28"/>
        </w:num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и совершенствование грамматического строя речи</w:t>
      </w:r>
    </w:p>
    <w:p w:rsidR="003D50BF" w:rsidRDefault="003D50BF" w:rsidP="003D50BF">
      <w:pPr>
        <w:pStyle w:val="a9"/>
        <w:numPr>
          <w:ilvl w:val="0"/>
          <w:numId w:val="28"/>
        </w:num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t>Работа над слоговой структурой слова</w:t>
      </w: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отборе программного материала учитываются: речевая структура дефекта каждого ребёнка, медицинские диагнозы (если таковые имеются) и анамнез, а так же рекомендации КПМПК. </w:t>
      </w:r>
    </w:p>
    <w:p w:rsidR="003D50BF" w:rsidRDefault="003D50BF" w:rsidP="003D50BF">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Система общедидактических и специфических принципов в работе с детьми с речевыми нарушениями.</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Успешность коррекционно-развивающей деятельности обеспечивается реализацией следующих принципов. </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 Системность коррекционных, профилактических и развивающих задач.</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 </w:t>
      </w:r>
    </w:p>
    <w:p w:rsidR="003D50BF" w:rsidRDefault="003D50BF" w:rsidP="003D50BF">
      <w:pPr>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коррекционного (исправление отклонений, нарушений развития, разрешение трудностей); </w:t>
      </w:r>
    </w:p>
    <w:p w:rsidR="003D50BF" w:rsidRDefault="003D50BF" w:rsidP="003D50BF">
      <w:pPr>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профилактического; </w:t>
      </w:r>
    </w:p>
    <w:p w:rsidR="003D50BF" w:rsidRDefault="003D50BF" w:rsidP="003D50BF">
      <w:pPr>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развивающего (оптимизация, стимулирование и обогащение содержания развития).</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 Единство диагностики и коррекции.</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Этот принцип отражает целостность процесса оказания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над звуковой культурой речи,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 </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 Деятельностный принцип коррекции.</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 </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 Учет возрастно-психологических и индивидуальных особенностей ребенка.</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 </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 Активное привлечение ближайшего социального окружения к работе с ребенком.</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 </w:t>
      </w: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Перечисленные принципы позволяют наметить стратегию и направления коррекционно-развивающей деятельности и прогнозировать степень ее успешности. </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Важным </w:t>
      </w:r>
      <w:r>
        <w:rPr>
          <w:rFonts w:ascii="Times New Roman" w:eastAsia="Times New Roman" w:hAnsi="Times New Roman" w:cs="Times New Roman"/>
          <w:b/>
          <w:bCs/>
          <w:sz w:val="28"/>
          <w:szCs w:val="28"/>
          <w:lang w:eastAsia="ru-RU"/>
        </w:rPr>
        <w:t>условием результативности</w:t>
      </w:r>
      <w:r>
        <w:rPr>
          <w:rFonts w:ascii="Times New Roman" w:eastAsia="Times New Roman" w:hAnsi="Times New Roman" w:cs="Times New Roman"/>
          <w:sz w:val="28"/>
          <w:szCs w:val="28"/>
          <w:lang w:eastAsia="ru-RU"/>
        </w:rPr>
        <w:t xml:space="preserve"> организации обучающей и развивающей деятельности будет являться, насколько </w:t>
      </w:r>
      <w:r>
        <w:rPr>
          <w:rFonts w:ascii="Times New Roman" w:eastAsia="Times New Roman" w:hAnsi="Times New Roman" w:cs="Times New Roman"/>
          <w:b/>
          <w:bCs/>
          <w:sz w:val="28"/>
          <w:szCs w:val="28"/>
          <w:lang w:eastAsia="ru-RU"/>
        </w:rPr>
        <w:t>последовательно реализуются дидактические принципы</w:t>
      </w:r>
      <w:r>
        <w:rPr>
          <w:rFonts w:ascii="Times New Roman" w:eastAsia="Times New Roman" w:hAnsi="Times New Roman" w:cs="Times New Roman"/>
          <w:b/>
          <w:sz w:val="28"/>
          <w:szCs w:val="28"/>
          <w:lang w:eastAsia="ru-RU"/>
        </w:rPr>
        <w:t xml:space="preserve">. </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 Развитие динамичности восприятия.</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коррекционно-развивающих занятий этот принцип успешно реализуется через задания с постепенно нарастающей трудностью; через включение упражнений, при выполнении которых внимание ребенка обращается на разные признаки, свойства и состояния изучаемого предмета; через разнообразие типов выполняемых заданий и смену видов деятельности детей. </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 Продуктивность обработки информации.</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Cs/>
          <w:color w:val="000000"/>
          <w:sz w:val="28"/>
          <w:szCs w:val="28"/>
          <w:lang w:eastAsia="ru-RU"/>
        </w:rPr>
        <w:t xml:space="preserve">Смысл этого принципа состоит в том, чтобы обеспечить ребёнку полноценное усвоение учебной информации на основе переноса предлагаемых педагогом способов обработки информации. Тем самым развивается механизм самостоятельного поиска, выбора и принятия решения, т.е. способность самостоятельного и адекватного реагирования на определенные условия. </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8. Развитие и коррекция высших психических функций</w:t>
      </w:r>
      <w:r>
        <w:rPr>
          <w:rFonts w:ascii="Times New Roman" w:eastAsia="Times New Roman" w:hAnsi="Times New Roman" w:cs="Times New Roman"/>
          <w:sz w:val="28"/>
          <w:szCs w:val="28"/>
          <w:lang w:eastAsia="ru-RU"/>
        </w:rPr>
        <w:t>.</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Реализация этого принципа возможна через выполнение заданий с опорой на несколько анализаторов и включение в занятие специальных упражнений по коррекции высших психических функций. Системе таких упражнений в условиях коррекции речевых дефектов детей придается особое значение. </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9. Обеспечение мотивации к учебной деятельности.</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Этот принцип предполагает обеспечение постоянного интереса ребенка к тому, что ему предлагают выполнить в виде учебного задания. </w:t>
      </w:r>
    </w:p>
    <w:p w:rsidR="003D50BF" w:rsidRDefault="003D50BF" w:rsidP="003D50B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 Концентрический.</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коррекционно-развивающей работе целесообразно применять концентрическую систему изучения материала, где каждое последующее задание включает в себя постепенно усложняющуюся совокупность всех подсистем языка (лексической, синтаксической, морфологической). </w:t>
      </w: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Необходимость учета обозначенных принципов очевидна, поскольку они дают возможность обеспечить целостность, последовательность и преемственность задач и содержания обучающей и развивающей деятельности. Кроме того, их учет позволяет обеспечить комплексный подход к устранению у ребенка общего недоразвития речи, поскольку, таким образом, объединяются усилия педагогов разного профиля:  учителя - логопеда, воспитателя, музыкального руководителя, инструктора по физической культуре, воспитателя по сенсорному воспитанию и др. </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Модель взаимодействия специалистов в коррекционно-образовательном процессе  в ГКДОУ</w:t>
      </w: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Педагогический коллектив ГКДОУ представлен воспитателями, младшим воспитателем, музыкальным руководителем, педагогом-психологом, заместителем заведующего по ВМР, заведующим. </w:t>
      </w: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 логопедическая работа с детьми дошкольного возраста подчиняется общей логике развертывания коррекционно-образовательного процесса и, следовательно, может быть представлена в виде алгоритма с разбивкой на ряд этапов, которые для достижения конечного результата – устранения недостатков в речевом развитии дошкольников – реализуются в строго определенной последовательности.</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63"/>
        <w:gridCol w:w="1530"/>
        <w:gridCol w:w="1844"/>
        <w:gridCol w:w="1844"/>
        <w:gridCol w:w="1702"/>
        <w:gridCol w:w="1667"/>
      </w:tblGrid>
      <w:tr w:rsidR="003D50BF" w:rsidTr="003D50BF">
        <w:tc>
          <w:tcPr>
            <w:tcW w:w="1164"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Виды деят - ти</w:t>
            </w:r>
          </w:p>
        </w:tc>
        <w:tc>
          <w:tcPr>
            <w:tcW w:w="1530"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Учитель-логопед</w:t>
            </w:r>
          </w:p>
        </w:tc>
        <w:tc>
          <w:tcPr>
            <w:tcW w:w="1843"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Воспитатель</w:t>
            </w:r>
          </w:p>
        </w:tc>
        <w:tc>
          <w:tcPr>
            <w:tcW w:w="1843"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Педагог-психолог</w:t>
            </w:r>
          </w:p>
        </w:tc>
        <w:tc>
          <w:tcPr>
            <w:tcW w:w="1701"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Муз.рук.</w:t>
            </w:r>
          </w:p>
        </w:tc>
        <w:tc>
          <w:tcPr>
            <w:tcW w:w="1666"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24"/>
                <w:szCs w:val="24"/>
                <w:lang w:eastAsia="ru-RU"/>
              </w:rPr>
              <w:t>Помощн. восп</w:t>
            </w:r>
            <w:r>
              <w:rPr>
                <w:rFonts w:ascii="Times New Roman" w:eastAsia="Times New Roman" w:hAnsi="Times New Roman" w:cs="Times New Roman"/>
                <w:b/>
                <w:sz w:val="16"/>
                <w:szCs w:val="16"/>
                <w:lang w:eastAsia="ru-RU"/>
              </w:rPr>
              <w:t>.</w:t>
            </w:r>
          </w:p>
        </w:tc>
      </w:tr>
      <w:tr w:rsidR="003D50BF" w:rsidTr="003D50BF">
        <w:trPr>
          <w:cantSplit/>
          <w:trHeight w:val="1134"/>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Приём детей</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коррекции речи детей, по проведению дыхатель-ной гимнастики, пальчиковой гимнастики, различных развивающих игр и упражнений.</w:t>
            </w:r>
          </w:p>
          <w:p w:rsidR="003D50BF" w:rsidRDefault="003D50BF">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и проведение работы с учётом рекомендаций всех специалистов ДОУ.</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работа с родителями, рекомендации по взаимоотношениям а группе, по развитию детей.</w:t>
            </w: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планирова-нию предварительной работы к музыкальным занятиям , по проведению инд. работы с детьми.</w:t>
            </w: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tc>
      </w:tr>
      <w:tr w:rsidR="003D50BF" w:rsidTr="003D50BF">
        <w:trPr>
          <w:cantSplit/>
          <w:trHeight w:val="1556"/>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Артикул. Гимн.</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и контроль.</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по музыкально-му оформлению.</w:t>
            </w: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Помогает подготовить материал и оборудование.</w:t>
            </w:r>
          </w:p>
        </w:tc>
      </w:tr>
      <w:tr w:rsidR="003D50BF" w:rsidTr="003D50BF">
        <w:trPr>
          <w:cantSplit/>
          <w:trHeight w:val="1134"/>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Утрен. гимн.</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за речевымоформлени-ем</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с учётом рекомендаций специалистов и проведение.</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по музыкально-му оформлению.</w:t>
            </w: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Ведёт работу с дежурными.</w:t>
            </w:r>
          </w:p>
        </w:tc>
      </w:tr>
      <w:tr w:rsidR="003D50BF" w:rsidTr="003D50BF">
        <w:trPr>
          <w:cantSplit/>
          <w:trHeight w:val="1134"/>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КГН</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за автоматизацией звуков.</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с учётом рекомендаций специалистов.</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видам общения детей и взрослых, по устранению возникших конфликтов.</w:t>
            </w: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использованию музыкальных произведений.</w:t>
            </w: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Участвует в формировании КГН у детей, активизирует речь детей, автоматизирует поставленные звуки.</w:t>
            </w:r>
          </w:p>
        </w:tc>
      </w:tr>
      <w:tr w:rsidR="003D50BF" w:rsidTr="003D50BF">
        <w:trPr>
          <w:cantSplit/>
          <w:trHeight w:val="1134"/>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НОД</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планированию речевых задач, по подбору речевых игр, упражнений.</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конспектов с внесением индивидуального педагогического мастерства и проведение с учётом рекомендаций специалистов.</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за позицией взрослого относительно детей. Рекомендации по организации оргмоментов, по подбору развивающих игр и упражнений, по формированию эмоционально-волевой сферы.</w:t>
            </w: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использова-нию музыкальных игр и упраж-нений, музыкальных произведений, по исполь-зованию методов и приёмов при проведении занятий.</w:t>
            </w: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Помогает подготовить материал и оборудование и само помещение к занятию, на занятиях по аппликации, ручному труду помогает вести индивидуальную работу.</w:t>
            </w:r>
          </w:p>
        </w:tc>
      </w:tr>
      <w:tr w:rsidR="003D50BF" w:rsidTr="003D50BF">
        <w:trPr>
          <w:cantSplit/>
          <w:trHeight w:val="1134"/>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Прогулки</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коррекционной работе.</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с внесением индивидуального педагогического мастерства и проведение с учётом рекомендаций специалистов.</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созданию микроклимата в группе, по подбору развивающих игр и упражнений, по формированию эмоционально – волевой сферы. Ведущая роль в случае возникновения конфликта.</w:t>
            </w: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эстетическому воспитанию, использова-нию музыкальных игр, по инди-видуальной работе с детьми.</w:t>
            </w: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Участвует в формировании КГН у детей, активизирует речь детей, автоматизирует поставленные звуки при подготовке к прогулке.</w:t>
            </w:r>
          </w:p>
        </w:tc>
      </w:tr>
      <w:tr w:rsidR="003D50BF" w:rsidTr="003D50BF">
        <w:trPr>
          <w:cantSplit/>
          <w:trHeight w:val="1134"/>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НОД по музыке</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планированию речевых задач, словарной работы, по развитию  координации движений. Контроль за использованием речевого материала на праздниках и развлечени-ях.</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Поёт вместе с детьми, участвует в хороводе. Разучивает движения танцев вместе с детьми, в случае отсутствия ребёнка в парном танце танцует вместо него. Помогает в организации детей. Следит за внешним видом детей.</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за позицией взрослого относительно детей. Рекомендации по организации оргмоментов, по подбору развивающих игр и упражнений, по формированию эмоционально-волевой сферы.</w:t>
            </w: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конспектов с внесением индивидуального педагогического мастерства и проведение с учётом рекомендаций специалистов.</w:t>
            </w: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Влажная уборка зала перед занятием.</w:t>
            </w:r>
          </w:p>
        </w:tc>
      </w:tr>
      <w:tr w:rsidR="003D50BF" w:rsidTr="003D50BF">
        <w:trPr>
          <w:cantSplit/>
          <w:trHeight w:val="1134"/>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НОД. по физк-ре</w:t>
            </w:r>
          </w:p>
        </w:tc>
        <w:tc>
          <w:tcPr>
            <w:tcW w:w="1530"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планированию речевых задач, словарной работы, по развитию  координации движений. Контроль за использованием речевого материала на праздниках и развлече-ниях.</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время ОРУ ведёт инди-видуальную работу с детьми. Контролирует выполнение основных видов упражнений в случае подгрупповой организации детей, в остальных случаях помогает воспитателю по физкультуре вести индивиду-альную работу, а также страхует детей в случае необходимости. Помогает в организации детей. Следит за внешним видом детей.</w:t>
            </w: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за позицией взрослого относительно детей. Рекомендации по организации оргмоментов, по подбору развивающих игр и упражнений, по формированию эмоционально-волевой сферы.</w:t>
            </w:r>
          </w:p>
        </w:tc>
        <w:tc>
          <w:tcPr>
            <w:tcW w:w="1701"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использованию музыкальных произведений на занятиях, музыкальное оформление праздников  развлечений.</w:t>
            </w:r>
          </w:p>
        </w:tc>
        <w:tc>
          <w:tcPr>
            <w:tcW w:w="1666" w:type="dxa"/>
            <w:tcBorders>
              <w:top w:val="single" w:sz="4" w:space="0" w:color="000000"/>
              <w:left w:val="single" w:sz="4" w:space="0" w:color="000000"/>
              <w:bottom w:val="single" w:sz="4" w:space="0" w:color="000000"/>
              <w:right w:val="single" w:sz="4" w:space="0" w:color="000000"/>
            </w:tcBorders>
            <w:hideMark/>
          </w:tcPr>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Влажная уборка зала перед занятием.</w:t>
            </w:r>
          </w:p>
        </w:tc>
      </w:tr>
      <w:tr w:rsidR="003D50BF" w:rsidTr="003D50BF">
        <w:trPr>
          <w:cantSplit/>
          <w:trHeight w:val="3320"/>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Индив. работа по заданию логопеда</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и контроль.</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за общением взрослых и детей.</w:t>
            </w: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tc>
      </w:tr>
      <w:tr w:rsidR="003D50BF" w:rsidTr="003D50BF">
        <w:trPr>
          <w:cantSplit/>
          <w:trHeight w:val="1134"/>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Свободн. от НОД время</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за автоматизацией звуков, рекомендации по проведению коррекционной работы.</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и проведение с учётом рекомендаций всех специалистов.</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созданию психологического комфорта в группе, по формированию коммуникативных качеств, эмоционально-волевой сферы, по развитию психических процессов.</w:t>
            </w: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проведению музыкальных игр, упражнений, по проведению бесед о музыке, композиторах, исполнителях, по оформлению музыкальных уголков.</w:t>
            </w: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Активизирует речь детей и автоматизирует звуки.</w:t>
            </w:r>
          </w:p>
        </w:tc>
      </w:tr>
      <w:tr w:rsidR="003D50BF" w:rsidTr="003D50BF">
        <w:trPr>
          <w:cantSplit/>
          <w:trHeight w:val="1134"/>
        </w:trPr>
        <w:tc>
          <w:tcPr>
            <w:tcW w:w="1164" w:type="dxa"/>
            <w:tcBorders>
              <w:top w:val="single" w:sz="4" w:space="0" w:color="000000"/>
              <w:left w:val="single" w:sz="4" w:space="0" w:color="000000"/>
              <w:bottom w:val="single" w:sz="4" w:space="0" w:color="000000"/>
              <w:right w:val="single" w:sz="4" w:space="0" w:color="000000"/>
            </w:tcBorders>
            <w:textDirection w:val="btLr"/>
            <w:vAlign w:val="bottom"/>
            <w:hideMark/>
          </w:tcPr>
          <w:p w:rsidR="003D50BF" w:rsidRDefault="003D50BF">
            <w:pPr>
              <w:spacing w:after="0" w:line="240" w:lineRule="auto"/>
              <w:ind w:left="113" w:right="11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Уход детей домой</w:t>
            </w:r>
          </w:p>
        </w:tc>
        <w:tc>
          <w:tcPr>
            <w:tcW w:w="1530"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за автоматизацией звуков, рекомендации по проведению коррекционной работы.</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и проведение с учётом рекомендаций всех специалистов.</w:t>
            </w:r>
          </w:p>
        </w:tc>
        <w:tc>
          <w:tcPr>
            <w:tcW w:w="1843"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работа с родителями, рекомендации по взаимоотношениям в группе, по развитию детей.</w:t>
            </w:r>
          </w:p>
        </w:tc>
        <w:tc>
          <w:tcPr>
            <w:tcW w:w="1701"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p w:rsidR="003D50BF" w:rsidRDefault="003D50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планированию предварительной работы к музыкальным занятиям, по проведению индивидуальной работы с детьми.</w:t>
            </w:r>
          </w:p>
          <w:p w:rsidR="003D50BF" w:rsidRDefault="003D50BF">
            <w:pPr>
              <w:spacing w:after="0" w:line="240" w:lineRule="auto"/>
              <w:jc w:val="both"/>
              <w:rPr>
                <w:rFonts w:ascii="Times New Roman" w:eastAsia="Times New Roman" w:hAnsi="Times New Roman" w:cs="Times New Roman"/>
                <w:sz w:val="24"/>
                <w:szCs w:val="24"/>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3D50BF" w:rsidRDefault="003D50BF">
            <w:pPr>
              <w:spacing w:after="0" w:line="240" w:lineRule="auto"/>
              <w:jc w:val="both"/>
              <w:rPr>
                <w:rFonts w:ascii="Times New Roman" w:eastAsia="Times New Roman" w:hAnsi="Times New Roman" w:cs="Times New Roman"/>
                <w:sz w:val="24"/>
                <w:szCs w:val="24"/>
                <w:lang w:eastAsia="ru-RU"/>
              </w:rPr>
            </w:pPr>
          </w:p>
        </w:tc>
      </w:tr>
    </w:tbl>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Преемственность в работе учителя-логопеда и воспитателей группы.</w:t>
      </w: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w:eastAsia="Times New Roman" w:hAnsi="Times" w:cs="Times"/>
          <w:sz w:val="28"/>
          <w:szCs w:val="28"/>
          <w:lang w:eastAsia="ru-RU"/>
        </w:rPr>
        <w:t xml:space="preserve"> 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учителя -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 </w:t>
      </w:r>
    </w:p>
    <w:p w:rsidR="003D50BF" w:rsidRDefault="003D50BF" w:rsidP="003D5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Основными задачами совместной коррекционной работы учителя-логопеда и воспитателя являются:</w:t>
      </w:r>
    </w:p>
    <w:p w:rsidR="003D50BF" w:rsidRDefault="003D50BF" w:rsidP="003D50BF">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Практическое усвоение лексических и грамматических средств языка. </w:t>
      </w:r>
    </w:p>
    <w:p w:rsidR="003D50BF" w:rsidRDefault="003D50BF" w:rsidP="003D50BF">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Формирование правильного произношения. </w:t>
      </w:r>
    </w:p>
    <w:p w:rsidR="003D50BF" w:rsidRDefault="003D50BF" w:rsidP="003D50BF">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со звуками и звуковым анализом.</w:t>
      </w:r>
    </w:p>
    <w:p w:rsidR="003D50BF" w:rsidRDefault="003D50BF" w:rsidP="003D50BF">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фонематического слуха.</w:t>
      </w:r>
    </w:p>
    <w:p w:rsidR="003D50BF" w:rsidRDefault="003D50BF" w:rsidP="003D50BF">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навыка связной речи.</w:t>
      </w:r>
    </w:p>
    <w:p w:rsidR="003D50BF" w:rsidRDefault="003D50BF" w:rsidP="003D50BF">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Вместе с тем функции воспитателя и учителя-логопеда должны быть достаточно четко определены и разграничены. </w:t>
      </w:r>
    </w:p>
    <w:tbl>
      <w:tblPr>
        <w:tblW w:w="0" w:type="auto"/>
        <w:tblLayout w:type="fixed"/>
        <w:tblLook w:val="04A0"/>
      </w:tblPr>
      <w:tblGrid>
        <w:gridCol w:w="5273"/>
        <w:gridCol w:w="35"/>
        <w:gridCol w:w="31"/>
        <w:gridCol w:w="5278"/>
      </w:tblGrid>
      <w:tr w:rsidR="003D50BF" w:rsidTr="003D50BF">
        <w:tc>
          <w:tcPr>
            <w:tcW w:w="5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Учитель-логопед</w:t>
            </w:r>
          </w:p>
        </w:tc>
        <w:tc>
          <w:tcPr>
            <w:tcW w:w="53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tc>
      </w:tr>
      <w:tr w:rsidR="003D50BF" w:rsidTr="003D50BF">
        <w:tc>
          <w:tcPr>
            <w:tcW w:w="106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лексика</w:t>
            </w:r>
          </w:p>
        </w:tc>
      </w:tr>
      <w:tr w:rsidR="003D50BF" w:rsidTr="003D50BF">
        <w:tc>
          <w:tcPr>
            <w:tcW w:w="5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Обсуждение с воспитателем слов сложных по семантике</w:t>
            </w:r>
          </w:p>
        </w:tc>
        <w:tc>
          <w:tcPr>
            <w:tcW w:w="53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чтения объясняет детям сложные слова</w:t>
            </w:r>
          </w:p>
        </w:tc>
      </w:tr>
      <w:tr w:rsidR="003D50BF" w:rsidTr="003D50BF">
        <w:tc>
          <w:tcPr>
            <w:tcW w:w="106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Грамматический строй речи</w:t>
            </w:r>
          </w:p>
        </w:tc>
      </w:tr>
      <w:tr w:rsidR="003D50BF" w:rsidTr="003D50BF">
        <w:trPr>
          <w:trHeight w:val="1899"/>
        </w:trPr>
        <w:tc>
          <w:tcPr>
            <w:tcW w:w="5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Отрабатывает грамматические категории</w:t>
            </w:r>
          </w:p>
        </w:tc>
        <w:tc>
          <w:tcPr>
            <w:tcW w:w="53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рекомендации логопеда читает произведения. Задаёт вопросы, просит повторить слова и словосочетания с определёнными грамматическими формами. Следит за правильностью грамматического оформления</w:t>
            </w:r>
          </w:p>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p>
        </w:tc>
      </w:tr>
      <w:tr w:rsidR="003D50BF" w:rsidTr="003D50BF">
        <w:tc>
          <w:tcPr>
            <w:tcW w:w="106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Словообразование </w:t>
            </w:r>
          </w:p>
        </w:tc>
      </w:tr>
      <w:tr w:rsidR="003D50BF" w:rsidTr="003D50BF">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Отрабатывает все виды словообразования</w:t>
            </w:r>
          </w:p>
        </w:tc>
        <w:tc>
          <w:tcPr>
            <w:tcW w:w="53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Закрепляет данные виды словообразования, знакомит детей с художественной литературой (сказками, рассказами, стихами)</w:t>
            </w:r>
          </w:p>
        </w:tc>
      </w:tr>
      <w:tr w:rsidR="003D50BF" w:rsidTr="003D50BF">
        <w:tc>
          <w:tcPr>
            <w:tcW w:w="106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Связная речь</w:t>
            </w:r>
          </w:p>
        </w:tc>
      </w:tr>
      <w:tr w:rsidR="003D50BF" w:rsidTr="003D50BF">
        <w:tc>
          <w:tcPr>
            <w:tcW w:w="53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 составлять разные виды рассказов, используя и художественные произведения</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Знакомит с колоритом художественного произведения. Обогащает словарь. Работает над пересказами текстов по </w:t>
            </w:r>
            <w:r>
              <w:rPr>
                <w:rFonts w:ascii="Times New Roman" w:eastAsia="Times New Roman" w:hAnsi="Times New Roman" w:cs="Times New Roman"/>
                <w:sz w:val="28"/>
                <w:szCs w:val="28"/>
                <w:lang w:eastAsia="ru-RU"/>
              </w:rPr>
              <w:lastRenderedPageBreak/>
              <w:t>заданию логопеда</w:t>
            </w:r>
          </w:p>
        </w:tc>
      </w:tr>
      <w:tr w:rsidR="003D50BF" w:rsidTr="003D50BF">
        <w:tc>
          <w:tcPr>
            <w:tcW w:w="106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Фонетика</w:t>
            </w:r>
          </w:p>
        </w:tc>
      </w:tr>
      <w:tr w:rsidR="003D50BF" w:rsidTr="003D50BF">
        <w:tc>
          <w:tcPr>
            <w:tcW w:w="53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Ставит, автоматизирует, дифференцирует звуки. Подбирает слова, стихи, потешки, рассказы</w:t>
            </w:r>
          </w:p>
        </w:tc>
        <w:tc>
          <w:tcPr>
            <w:tcW w:w="5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Закрепляет, отрабатывает по заданию логопеда речевые материалы в разных видах художественно-литературных жанров.</w:t>
            </w:r>
          </w:p>
        </w:tc>
      </w:tr>
      <w:tr w:rsidR="003D50BF" w:rsidTr="003D50BF">
        <w:tc>
          <w:tcPr>
            <w:tcW w:w="106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BF" w:rsidRDefault="003D50B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 работают над просодикой, звукопроизношением, эмоциональностью при подготовке к праздникам, спектаклям, досугам.</w:t>
            </w:r>
          </w:p>
        </w:tc>
      </w:tr>
    </w:tbl>
    <w:p w:rsidR="003D50BF" w:rsidRDefault="003D50BF" w:rsidP="003D50BF">
      <w:pPr>
        <w:spacing w:before="100" w:beforeAutospacing="1" w:after="100" w:afterAutospacing="1" w:line="240" w:lineRule="auto"/>
        <w:jc w:val="both"/>
        <w:rPr>
          <w:rFonts w:ascii="Times New Roman" w:eastAsia="Times New Roman" w:hAnsi="Times New Roman" w:cs="Times New Roman"/>
          <w:bCs/>
          <w:sz w:val="28"/>
          <w:szCs w:val="28"/>
          <w:lang w:eastAsia="ru-RU"/>
        </w:rPr>
      </w:pPr>
    </w:p>
    <w:p w:rsidR="003D50BF" w:rsidRDefault="003D50BF" w:rsidP="003D50BF">
      <w:pPr>
        <w:spacing w:before="100" w:beforeAutospacing="1" w:after="100" w:afterAutospacing="1" w:line="240" w:lineRule="auto"/>
        <w:jc w:val="center"/>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t>Организация предметной и развивающей среды в старшей логопедической группе</w:t>
      </w:r>
    </w:p>
    <w:p w:rsidR="003D50BF" w:rsidRDefault="003D50BF" w:rsidP="003D50BF">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w:eastAsia="Times New Roman" w:hAnsi="Times" w:cs="Times"/>
          <w:color w:val="000000"/>
          <w:sz w:val="28"/>
          <w:szCs w:val="28"/>
          <w:lang w:eastAsia="ru-RU"/>
        </w:rPr>
        <w:t>Правильно организованная предметно-пространственная развивающая среда в группе компенсирующей направленности и кабинете учителя - лого</w:t>
      </w:r>
      <w:r>
        <w:rPr>
          <w:rFonts w:ascii="Times" w:eastAsia="Times New Roman" w:hAnsi="Times" w:cs="Times"/>
          <w:color w:val="000000"/>
          <w:sz w:val="28"/>
          <w:szCs w:val="28"/>
          <w:lang w:eastAsia="ru-RU"/>
        </w:rPr>
        <w:softHyphen/>
        <w:t>педа создает возможности для успешного устранения речевого дефекта, преодоления отставания в речевом развитии и позво</w:t>
      </w:r>
      <w:r>
        <w:rPr>
          <w:rFonts w:ascii="Times" w:eastAsia="Times New Roman" w:hAnsi="Times" w:cs="Times"/>
          <w:color w:val="000000"/>
          <w:sz w:val="28"/>
          <w:szCs w:val="28"/>
          <w:lang w:eastAsia="ru-RU"/>
        </w:rPr>
        <w:softHyphen/>
        <w:t>ляет ребенку проявлять свои способности не только на заня</w:t>
      </w:r>
      <w:r>
        <w:rPr>
          <w:rFonts w:ascii="Times" w:eastAsia="Times New Roman" w:hAnsi="Times" w:cs="Times"/>
          <w:color w:val="000000"/>
          <w:sz w:val="28"/>
          <w:szCs w:val="28"/>
          <w:lang w:eastAsia="ru-RU"/>
        </w:rPr>
        <w:softHyphen/>
        <w:t>тиях, но и в свободной деятельности; стимулирует развитие творческих способностей, самостоятельности, инициативнос</w:t>
      </w:r>
      <w:r>
        <w:rPr>
          <w:rFonts w:ascii="Times" w:eastAsia="Times New Roman" w:hAnsi="Times" w:cs="Times"/>
          <w:color w:val="000000"/>
          <w:sz w:val="28"/>
          <w:szCs w:val="28"/>
          <w:lang w:eastAsia="ru-RU"/>
        </w:rPr>
        <w:softHyphen/>
        <w:t>ти, помогает утвердиться в чувстве уверенности в себе, а зна</w:t>
      </w:r>
      <w:r>
        <w:rPr>
          <w:rFonts w:ascii="Times" w:eastAsia="Times New Roman" w:hAnsi="Times" w:cs="Times"/>
          <w:color w:val="000000"/>
          <w:sz w:val="28"/>
          <w:szCs w:val="28"/>
          <w:lang w:eastAsia="ru-RU"/>
        </w:rPr>
        <w:softHyphen/>
        <w:t>чит, способствует всестороннему гармоничному развитию личности. Предметно-развивающее пространство следует ор</w:t>
      </w:r>
      <w:r>
        <w:rPr>
          <w:rFonts w:ascii="Times" w:eastAsia="Times New Roman" w:hAnsi="Times" w:cs="Times"/>
          <w:color w:val="000000"/>
          <w:sz w:val="28"/>
          <w:szCs w:val="28"/>
          <w:lang w:eastAsia="ru-RU"/>
        </w:rPr>
        <w:softHyphen/>
        <w:t>ганизовать таким образом, чтобы каждый ребенок имел воз</w:t>
      </w:r>
      <w:r>
        <w:rPr>
          <w:rFonts w:ascii="Times" w:eastAsia="Times New Roman" w:hAnsi="Times" w:cs="Times"/>
          <w:color w:val="000000"/>
          <w:sz w:val="28"/>
          <w:szCs w:val="28"/>
          <w:lang w:eastAsia="ru-RU"/>
        </w:rPr>
        <w:softHyphen/>
        <w:t>можность упражняться в умении наблюдать, запоминать, срав</w:t>
      </w:r>
      <w:r>
        <w:rPr>
          <w:rFonts w:ascii="Times" w:eastAsia="Times New Roman" w:hAnsi="Times" w:cs="Times"/>
          <w:color w:val="000000"/>
          <w:sz w:val="28"/>
          <w:szCs w:val="28"/>
          <w:lang w:eastAsia="ru-RU"/>
        </w:rPr>
        <w:softHyphen/>
        <w:t xml:space="preserve">нивать, добиваться поставленной цели под наблюдением взрослого. </w:t>
      </w:r>
    </w:p>
    <w:p w:rsidR="003D50BF" w:rsidRDefault="003D50BF" w:rsidP="003D50BF">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оформлении кабинета использованы мягкие зелёные тона, кабинет не за</w:t>
      </w:r>
      <w:r>
        <w:rPr>
          <w:rFonts w:ascii="Times New Roman" w:eastAsia="Times New Roman" w:hAnsi="Times New Roman" w:cs="Times New Roman"/>
          <w:sz w:val="28"/>
          <w:szCs w:val="28"/>
          <w:lang w:eastAsia="ru-RU"/>
        </w:rPr>
        <w:softHyphen/>
        <w:t>громожден мебелью, в нем достаточно места для передвижений детей.</w:t>
      </w:r>
    </w:p>
    <w:p w:rsidR="003D50BF" w:rsidRDefault="003D50BF" w:rsidP="003D50BF">
      <w:pPr>
        <w:spacing w:after="0" w:line="240" w:lineRule="auto"/>
        <w:ind w:firstLine="540"/>
        <w:jc w:val="both"/>
        <w:rPr>
          <w:rFonts w:ascii="Times New Roman" w:eastAsia="Times New Roman" w:hAnsi="Times New Roman" w:cs="Times New Roman"/>
          <w:sz w:val="28"/>
          <w:szCs w:val="28"/>
          <w:lang w:eastAsia="ru-RU"/>
        </w:rPr>
      </w:pPr>
    </w:p>
    <w:p w:rsidR="003D50BF" w:rsidRDefault="003D50BF" w:rsidP="003D50BF">
      <w:pPr>
        <w:spacing w:after="0" w:line="240" w:lineRule="auto"/>
        <w:ind w:firstLine="54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Оснащение логопедического кабинета в старшей группе:</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Логопедический уголок с зеркалом для индивидуальных занятий. </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стола,10 стульев по росту детей.</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Шпатели (одноразовые), вата, ватные палочки, марлевые салфетки, спирт</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Дыхательные тренажеры, игрушки, пособия для развития дыхания (свистки, вертушки, «Мыльные пузыри», сухие листочки и лепестки цветов и т. п.)</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Картотека материалов для автоматизации и дифференциации свистящих, шипящих звуков, аффрикат, сонорных и йотированных звуков ( слоги, слова, словосочетания, пред</w:t>
      </w:r>
      <w:r>
        <w:rPr>
          <w:rFonts w:ascii="Times New Roman" w:eastAsia="Times New Roman" w:hAnsi="Times New Roman" w:cs="Times New Roman"/>
          <w:sz w:val="28"/>
          <w:szCs w:val="28"/>
          <w:lang w:eastAsia="ru-RU"/>
        </w:rPr>
        <w:softHyphen/>
        <w:t xml:space="preserve">ложения, потешки, чистоговорки, скороговорки, тексты, словесные игры). </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Альбомы  для логопедического обследования детей  3-х, 4-х, 5-ти, 6-ти лет. </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Сюжетные картинки, серии сюжетных картинок.</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Мнемотаблицы для описания игрушек, фруктов, овощей, животных по Ткаченко.</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Лото по изу</w:t>
      </w:r>
      <w:r>
        <w:rPr>
          <w:rFonts w:ascii="Times New Roman" w:eastAsia="Times New Roman" w:hAnsi="Times New Roman" w:cs="Times New Roman"/>
          <w:sz w:val="28"/>
          <w:szCs w:val="28"/>
          <w:lang w:eastAsia="ru-RU"/>
        </w:rPr>
        <w:softHyphen/>
        <w:t xml:space="preserve">чаемым лексическим темам. </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«Играйка 1», «Играйка 3», «Играйка 5».</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Небольшие игрушки и муляжи по изучаемым темам, раз</w:t>
      </w:r>
      <w:r>
        <w:rPr>
          <w:rFonts w:ascii="Times New Roman" w:eastAsia="Times New Roman" w:hAnsi="Times New Roman" w:cs="Times New Roman"/>
          <w:sz w:val="28"/>
          <w:szCs w:val="28"/>
          <w:lang w:eastAsia="ru-RU"/>
        </w:rPr>
        <w:softHyphen/>
        <w:t>нообразный счетный материал.</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Тетради  для автоматизации разных звуков. </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w:t>
      </w:r>
      <w:r>
        <w:rPr>
          <w:rFonts w:ascii="Times New Roman" w:eastAsia="Times New Roman" w:hAnsi="Times New Roman" w:cs="Times New Roman"/>
          <w:sz w:val="28"/>
          <w:szCs w:val="28"/>
          <w:lang w:eastAsia="ru-RU"/>
        </w:rPr>
        <w:softHyphen/>
        <w:t>ниях, текстах.</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Раздаточный материал и материал для фронтальной работы по формированию навыков звукового и слогового анализа и синтеза (семафоры, пластиковые круги, квад</w:t>
      </w:r>
      <w:r>
        <w:rPr>
          <w:rFonts w:ascii="Times New Roman" w:eastAsia="Times New Roman" w:hAnsi="Times New Roman" w:cs="Times New Roman"/>
          <w:sz w:val="28"/>
          <w:szCs w:val="28"/>
          <w:lang w:eastAsia="ru-RU"/>
        </w:rPr>
        <w:softHyphen/>
        <w:t>раты разных цветов).</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Альбомы и тетради с предметными и сюжетными картинками для индивидуальной  и фронтальной работы с детьми.</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Тематические папки по лексическим темам дидактические игры по развитию лексико-грамматических представлений, звукопроизношения, фонематического восприятия.</w:t>
      </w:r>
    </w:p>
    <w:p w:rsidR="003D50BF" w:rsidRDefault="003D50BF" w:rsidP="003D50BF">
      <w:pPr>
        <w:numPr>
          <w:ilvl w:val="0"/>
          <w:numId w:val="31"/>
        </w:num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Различные настольные игры для развития мелкой моторики пальцев рук, трафареты, шнуровки.</w:t>
      </w:r>
    </w:p>
    <w:p w:rsidR="003D50BF" w:rsidRDefault="003D50BF" w:rsidP="003D50BF">
      <w:pPr>
        <w:autoSpaceDE w:val="0"/>
        <w:autoSpaceDN w:val="0"/>
        <w:spacing w:after="0" w:line="240" w:lineRule="auto"/>
        <w:jc w:val="both"/>
        <w:rPr>
          <w:rFonts w:ascii="Times New Roman" w:eastAsia="Times New Roman" w:hAnsi="Times New Roman" w:cs="Times New Roman"/>
          <w:sz w:val="28"/>
          <w:szCs w:val="28"/>
          <w:lang w:eastAsia="ru-RU"/>
        </w:rPr>
      </w:pPr>
    </w:p>
    <w:p w:rsidR="003D50BF" w:rsidRDefault="003D50BF" w:rsidP="003D50BF">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Мониторинг освоения образо</w:t>
      </w:r>
      <w:r>
        <w:rPr>
          <w:rFonts w:ascii="Times New Roman" w:eastAsia="Times New Roman" w:hAnsi="Times New Roman" w:cs="Times New Roman"/>
          <w:b/>
          <w:sz w:val="28"/>
          <w:szCs w:val="28"/>
          <w:lang w:eastAsia="ru-RU"/>
        </w:rPr>
        <w:softHyphen/>
        <w:t>вательной программы</w:t>
      </w:r>
    </w:p>
    <w:p w:rsidR="003D50BF" w:rsidRDefault="003D50BF" w:rsidP="003D50BF">
      <w:pPr>
        <w:spacing w:after="0" w:line="240" w:lineRule="atLeast"/>
        <w:jc w:val="center"/>
        <w:rPr>
          <w:rFonts w:ascii="Times New Roman" w:eastAsia="Times New Roman" w:hAnsi="Times New Roman" w:cs="Times New Roman"/>
          <w:b/>
          <w:bCs/>
          <w:sz w:val="28"/>
          <w:szCs w:val="28"/>
          <w:lang w:eastAsia="ru-RU"/>
        </w:rPr>
      </w:pPr>
    </w:p>
    <w:p w:rsidR="003D50BF" w:rsidRDefault="003D50BF" w:rsidP="003D50BF">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оценки достижений воспитанников   проводится учителем-логопедом 2 раза в год 1-3 недели сентября и 3-4 недели мая с  перспективой достижения результатов,  заложенных  в программах:</w:t>
      </w:r>
    </w:p>
    <w:p w:rsidR="003D50BF" w:rsidRDefault="003D50BF" w:rsidP="003D50BF">
      <w:pPr>
        <w:autoSpaceDE w:val="0"/>
        <w:autoSpaceDN w:val="0"/>
        <w:adjustRightInd w:val="0"/>
        <w:spacing w:after="0" w:line="240" w:lineRule="auto"/>
        <w:ind w:left="1080"/>
        <w:contextualSpacing/>
        <w:jc w:val="both"/>
        <w:rPr>
          <w:rFonts w:ascii="Times New Roman" w:eastAsia="Times New Roman" w:hAnsi="Times New Roman" w:cs="Times New Roman"/>
          <w:sz w:val="28"/>
          <w:szCs w:val="28"/>
          <w:lang w:eastAsia="ru-RU"/>
        </w:rPr>
      </w:pPr>
    </w:p>
    <w:p w:rsidR="003D50BF" w:rsidRDefault="003D50BF" w:rsidP="003D50BF">
      <w:pPr>
        <w:autoSpaceDE w:val="0"/>
        <w:autoSpaceDN w:val="0"/>
        <w:adjustRightInd w:val="0"/>
        <w:spacing w:after="0" w:line="240" w:lineRule="auto"/>
        <w:ind w:left="108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«Программа логопедической работы по преодолению общего недоразвития речи у детей». Т.Б. Филичева, Г.В. Чиркина;</w:t>
      </w:r>
    </w:p>
    <w:p w:rsidR="003D50BF" w:rsidRDefault="003D50BF" w:rsidP="003D50BF">
      <w:pPr>
        <w:autoSpaceDE w:val="0"/>
        <w:autoSpaceDN w:val="0"/>
        <w:adjustRightInd w:val="0"/>
        <w:spacing w:after="0" w:line="240" w:lineRule="auto"/>
        <w:ind w:left="1080"/>
        <w:contextualSpacing/>
        <w:jc w:val="both"/>
        <w:rPr>
          <w:rFonts w:ascii="Times New Roman" w:eastAsia="Times New Roman" w:hAnsi="Times New Roman" w:cs="Times New Roman"/>
          <w:sz w:val="28"/>
          <w:szCs w:val="28"/>
          <w:lang w:eastAsia="ru-RU"/>
        </w:rPr>
      </w:pPr>
    </w:p>
    <w:p w:rsidR="003D50BF" w:rsidRDefault="003D50BF" w:rsidP="003D50BF">
      <w:pPr>
        <w:autoSpaceDE w:val="0"/>
        <w:autoSpaceDN w:val="0"/>
        <w:adjustRightInd w:val="0"/>
        <w:spacing w:after="0" w:line="240" w:lineRule="auto"/>
        <w:ind w:left="108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rPr>
        <w:t>Вариативная примерная адаптированная основная образовательная программа для  детей с тяжелыми нарушениями речи (общим недоразвитием речи) с 3 до 7</w:t>
      </w:r>
      <w:r>
        <w:rPr>
          <w:rFonts w:ascii="Times New Roman" w:eastAsia="Times New Roman" w:hAnsi="Times New Roman" w:cs="Times New Roman"/>
          <w:sz w:val="28"/>
          <w:szCs w:val="28"/>
          <w:lang w:eastAsia="ru-RU"/>
        </w:rPr>
        <w:t xml:space="preserve">лет. Н.В. Нищева. СПб, «Детство-Пресс, </w:t>
      </w:r>
    </w:p>
    <w:p w:rsidR="003D50BF" w:rsidRDefault="003D50BF" w:rsidP="003D50BF">
      <w:pPr>
        <w:autoSpaceDE w:val="0"/>
        <w:autoSpaceDN w:val="0"/>
        <w:adjustRightInd w:val="0"/>
        <w:spacing w:after="0" w:line="240" w:lineRule="auto"/>
        <w:ind w:left="108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w:t>
      </w:r>
    </w:p>
    <w:p w:rsidR="003D50BF" w:rsidRDefault="003D50BF" w:rsidP="003D50BF">
      <w:pPr>
        <w:spacing w:before="100" w:beforeAutospacing="1" w:after="100" w:afterAutospacing="1" w:line="240" w:lineRule="auto"/>
        <w:ind w:left="108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Адаптированная коррекционная  образовательная программа ГКДОУ «Детский сад № 34 «Золотой петушок» Невинномысск, 2016-2018г.г.</w:t>
      </w: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Основная задача мониторинга заключается в том, чтобы определить степень освоения ребенком коррекционных задач программы.</w:t>
      </w:r>
    </w:p>
    <w:p w:rsidR="003D50BF" w:rsidRDefault="003D50BF" w:rsidP="003D50B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Оценка достижений воспитанников проводится учителем-логопедом на основе  достижений и усвоений поставленных задач, сравнения диагностических срезов в начале и конце учебного года. По результатам диагностики делаются выводы о усвоении или не усвоении коррекционных задач, поставленных в начале учебного года и переходе на другой этап коррекционной работы учителя-логопеда.  </w:t>
      </w:r>
      <w:r>
        <w:rPr>
          <w:rFonts w:ascii="Times New Roman" w:eastAsia="Times New Roman" w:hAnsi="Times New Roman" w:cs="Times New Roman"/>
          <w:b/>
          <w:sz w:val="28"/>
          <w:szCs w:val="28"/>
          <w:lang w:eastAsia="ru-RU"/>
        </w:rPr>
        <w:t xml:space="preserve">Инструментарием для оценивания результатов достижений </w:t>
      </w:r>
      <w:r>
        <w:rPr>
          <w:rFonts w:ascii="Times New Roman" w:eastAsia="Times New Roman" w:hAnsi="Times New Roman" w:cs="Times New Roman"/>
          <w:sz w:val="28"/>
          <w:szCs w:val="28"/>
          <w:lang w:eastAsia="ru-RU"/>
        </w:rPr>
        <w:t>являются диагностические материалы для старшей логопедической группы.</w:t>
      </w:r>
    </w:p>
    <w:p w:rsidR="003D50BF" w:rsidRDefault="003D50BF" w:rsidP="003D50BF">
      <w:pPr>
        <w:spacing w:after="0" w:line="240" w:lineRule="auto"/>
        <w:jc w:val="both"/>
        <w:rPr>
          <w:rFonts w:ascii="Times New Roman" w:eastAsia="Times New Roman" w:hAnsi="Times New Roman" w:cs="Times New Roman"/>
          <w:sz w:val="28"/>
          <w:szCs w:val="28"/>
          <w:lang w:eastAsia="ru-RU"/>
        </w:rPr>
      </w:pPr>
    </w:p>
    <w:p w:rsidR="003D50BF" w:rsidRDefault="003D50BF" w:rsidP="003D50BF">
      <w:pPr>
        <w:spacing w:after="0" w:line="360" w:lineRule="auto"/>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итоге логопедической работы дети в старшей группе должны научиться:</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задания не отвлекаясь 10-15 минут;</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понимать обращенную речь в соответствии с параметрами возрастной группы;</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фонетически правильно оформлять звуковую сторону речи в зависимости от стадии постановки и автоматизации звуков;</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передавать слоговую структуру слов, используемых в самостоятельной речи;</w:t>
      </w:r>
    </w:p>
    <w:p w:rsidR="003D50BF" w:rsidRDefault="003D50BF" w:rsidP="003D50BF">
      <w:pPr>
        <w:widowControl w:val="0"/>
        <w:numPr>
          <w:ilvl w:val="0"/>
          <w:numId w:val="32"/>
        </w:numPr>
        <w:autoSpaceDE w:val="0"/>
        <w:autoSpaceDN w:val="0"/>
        <w:adjustRightInd w:val="0"/>
        <w:spacing w:after="0" w:line="360" w:lineRule="auto"/>
        <w:ind w:firstLine="0"/>
        <w:jc w:val="both"/>
        <w:rPr>
          <w:rFonts w:ascii="Verdana" w:eastAsia="Times New Roman" w:hAnsi="Verdana" w:cs="Times New Roman"/>
          <w:color w:val="291D13"/>
          <w:sz w:val="20"/>
          <w:szCs w:val="20"/>
          <w:lang w:eastAsia="ru-RU"/>
        </w:rPr>
      </w:pPr>
      <w:r>
        <w:rPr>
          <w:rFonts w:ascii="Times New Roman" w:eastAsia="Times New Roman" w:hAnsi="Times New Roman" w:cs="Times New Roman"/>
          <w:sz w:val="28"/>
          <w:szCs w:val="28"/>
          <w:lang w:eastAsia="ru-RU"/>
        </w:rPr>
        <w:t xml:space="preserve">после рассматривания предмета, сюжетной картинки или игрушки  составлять простой описательный рассказ из трёх-четырёх предложений об этой игрушке. </w:t>
      </w:r>
    </w:p>
    <w:p w:rsidR="003D50BF" w:rsidRDefault="003D50BF" w:rsidP="003D50BF">
      <w:pPr>
        <w:widowControl w:val="0"/>
        <w:numPr>
          <w:ilvl w:val="0"/>
          <w:numId w:val="32"/>
        </w:numPr>
        <w:autoSpaceDE w:val="0"/>
        <w:autoSpaceDN w:val="0"/>
        <w:adjustRightInd w:val="0"/>
        <w:spacing w:after="0" w:line="360" w:lineRule="auto"/>
        <w:ind w:firstLine="0"/>
        <w:jc w:val="both"/>
        <w:rPr>
          <w:rFonts w:ascii="Verdana" w:eastAsia="Times New Roman" w:hAnsi="Verdana" w:cs="Times New Roman"/>
          <w:color w:val="291D13"/>
          <w:sz w:val="20"/>
          <w:szCs w:val="20"/>
          <w:lang w:eastAsia="ru-RU"/>
        </w:rPr>
      </w:pPr>
      <w:r>
        <w:rPr>
          <w:rFonts w:ascii="Times New Roman" w:eastAsia="Times New Roman" w:hAnsi="Times New Roman" w:cs="Times New Roman"/>
          <w:sz w:val="28"/>
          <w:szCs w:val="28"/>
          <w:lang w:eastAsia="ru-RU"/>
        </w:rPr>
        <w:t>владеть навыками диалогической речи;</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владеть навыками словообразования и словоизменения: образовывать и употреблять уменьшительно-ласкательные формы существительных и относительные прилагательные, существительные ед. и мн. ч. в И. п. </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складывать разрезанную на 2-3 или 4 части разрезанную картинку;</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удерживать в поле зрения 5 предметов и называть, какого предмета не стало;</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аккуратно раскрашивать картинки, не выходя за контуры;</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называть обобщающие слова по лексическим темам;</w:t>
      </w:r>
    </w:p>
    <w:p w:rsidR="003D50BF" w:rsidRDefault="003D50BF" w:rsidP="003D50BF">
      <w:pPr>
        <w:widowControl w:val="0"/>
        <w:numPr>
          <w:ilvl w:val="0"/>
          <w:numId w:val="32"/>
        </w:numPr>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употреблять существительные с предлогами: в, на, под, за.</w:t>
      </w:r>
    </w:p>
    <w:p w:rsidR="003D50BF" w:rsidRDefault="003D50BF" w:rsidP="003D50BF">
      <w:pPr>
        <w:spacing w:after="0" w:line="240" w:lineRule="auto"/>
        <w:jc w:val="center"/>
        <w:rPr>
          <w:rFonts w:ascii="Times New Roman" w:eastAsia="Times New Roman" w:hAnsi="Times New Roman" w:cs="Times New Roman"/>
          <w:sz w:val="32"/>
          <w:szCs w:val="32"/>
          <w:lang w:eastAsia="ru-RU"/>
        </w:rPr>
      </w:pPr>
    </w:p>
    <w:p w:rsidR="003D50BF" w:rsidRDefault="003D50BF" w:rsidP="003D50BF">
      <w:pPr>
        <w:spacing w:after="0" w:line="240" w:lineRule="auto"/>
        <w:jc w:val="center"/>
        <w:rPr>
          <w:rFonts w:ascii="Times New Roman" w:eastAsia="Times New Roman" w:hAnsi="Times New Roman" w:cs="Times New Roman"/>
          <w:sz w:val="32"/>
          <w:szCs w:val="32"/>
          <w:lang w:eastAsia="ru-RU"/>
        </w:rPr>
      </w:pPr>
    </w:p>
    <w:p w:rsidR="003D50BF" w:rsidRDefault="003D50BF" w:rsidP="003D50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Перспективный план работы учителя-логопеда</w:t>
      </w:r>
    </w:p>
    <w:p w:rsidR="003D50BF" w:rsidRDefault="003D50BF" w:rsidP="003D50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 педагогами на 2018-2019 учебный год</w:t>
      </w:r>
    </w:p>
    <w:p w:rsidR="003D50BF" w:rsidRDefault="003D50BF" w:rsidP="003D50BF">
      <w:pPr>
        <w:spacing w:after="0" w:line="240" w:lineRule="auto"/>
        <w:jc w:val="center"/>
        <w:rPr>
          <w:rFonts w:ascii="Times New Roman" w:eastAsia="Times New Roman" w:hAnsi="Times New Roman" w:cs="Times New Roman"/>
          <w:sz w:val="32"/>
          <w:szCs w:val="32"/>
          <w:lang w:eastAsia="ru-RU"/>
        </w:rPr>
      </w:pPr>
    </w:p>
    <w:tbl>
      <w:tblPr>
        <w:tblW w:w="10031" w:type="dxa"/>
        <w:tblLook w:val="01E0"/>
      </w:tblPr>
      <w:tblGrid>
        <w:gridCol w:w="1908"/>
        <w:gridCol w:w="8123"/>
      </w:tblGrid>
      <w:tr w:rsidR="003D50BF" w:rsidRPr="00C50D67" w:rsidTr="003D50BF">
        <w:tc>
          <w:tcPr>
            <w:tcW w:w="1908"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28"/>
                <w:szCs w:val="28"/>
                <w:lang w:eastAsia="ru-RU"/>
              </w:rPr>
            </w:pPr>
            <w:r w:rsidRPr="00C50D67">
              <w:rPr>
                <w:rFonts w:ascii="Times New Roman" w:hAnsi="Times New Roman" w:cs="Times New Roman"/>
                <w:sz w:val="28"/>
                <w:szCs w:val="28"/>
                <w:lang w:eastAsia="ru-RU"/>
              </w:rPr>
              <w:t xml:space="preserve">     Месяц</w:t>
            </w:r>
          </w:p>
          <w:p w:rsidR="003D50BF" w:rsidRPr="00C50D67" w:rsidRDefault="003D50BF">
            <w:pPr>
              <w:jc w:val="center"/>
              <w:rPr>
                <w:rFonts w:ascii="Times New Roman" w:hAnsi="Times New Roman" w:cs="Times New Roman"/>
                <w:sz w:val="28"/>
                <w:szCs w:val="28"/>
                <w:lang w:eastAsia="ru-RU"/>
              </w:rPr>
            </w:pPr>
          </w:p>
        </w:tc>
        <w:tc>
          <w:tcPr>
            <w:tcW w:w="8123" w:type="dxa"/>
            <w:tcBorders>
              <w:top w:val="single" w:sz="4" w:space="0" w:color="auto"/>
              <w:left w:val="single" w:sz="4" w:space="0" w:color="auto"/>
              <w:bottom w:val="single" w:sz="4" w:space="0" w:color="auto"/>
              <w:right w:val="single" w:sz="4" w:space="0" w:color="auto"/>
            </w:tcBorders>
            <w:hideMark/>
          </w:tcPr>
          <w:p w:rsidR="003D50BF" w:rsidRPr="00C50D67" w:rsidRDefault="003D50BF">
            <w:pPr>
              <w:jc w:val="center"/>
              <w:rPr>
                <w:rFonts w:ascii="Times New Roman" w:hAnsi="Times New Roman" w:cs="Times New Roman"/>
                <w:sz w:val="28"/>
                <w:szCs w:val="28"/>
                <w:lang w:eastAsia="ru-RU"/>
              </w:rPr>
            </w:pPr>
            <w:r w:rsidRPr="00C50D67">
              <w:rPr>
                <w:rFonts w:ascii="Times New Roman" w:hAnsi="Times New Roman" w:cs="Times New Roman"/>
                <w:sz w:val="28"/>
                <w:szCs w:val="28"/>
                <w:lang w:eastAsia="ru-RU"/>
              </w:rPr>
              <w:t>Содержание работы</w:t>
            </w:r>
          </w:p>
        </w:tc>
      </w:tr>
      <w:tr w:rsidR="003D50BF" w:rsidRPr="00C50D67" w:rsidTr="003D50BF">
        <w:trPr>
          <w:trHeight w:val="2508"/>
        </w:trPr>
        <w:tc>
          <w:tcPr>
            <w:tcW w:w="1908" w:type="dxa"/>
            <w:tcBorders>
              <w:top w:val="single" w:sz="4" w:space="0" w:color="auto"/>
              <w:left w:val="single" w:sz="4" w:space="0" w:color="auto"/>
              <w:bottom w:val="single" w:sz="4" w:space="0" w:color="auto"/>
              <w:right w:val="single" w:sz="4" w:space="0" w:color="auto"/>
            </w:tcBorders>
            <w:hideMark/>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Сентябрь</w:t>
            </w:r>
          </w:p>
        </w:tc>
        <w:tc>
          <w:tcPr>
            <w:tcW w:w="8123" w:type="dxa"/>
            <w:tcBorders>
              <w:top w:val="single" w:sz="4" w:space="0" w:color="auto"/>
              <w:left w:val="single" w:sz="4" w:space="0" w:color="auto"/>
              <w:bottom w:val="single" w:sz="4" w:space="0" w:color="auto"/>
              <w:right w:val="single" w:sz="4" w:space="0" w:color="auto"/>
            </w:tcBorders>
            <w:hideMark/>
          </w:tcPr>
          <w:p w:rsidR="003D50BF" w:rsidRPr="00C50D67" w:rsidRDefault="003D50BF">
            <w:pPr>
              <w:numPr>
                <w:ilvl w:val="0"/>
                <w:numId w:val="33"/>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Совместное обследование детей.</w:t>
            </w:r>
          </w:p>
          <w:p w:rsidR="003D50BF" w:rsidRPr="00C50D67" w:rsidRDefault="003D50BF">
            <w:pPr>
              <w:numPr>
                <w:ilvl w:val="0"/>
                <w:numId w:val="33"/>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Консультация «Взаимодействие логопеда и воспитателя».</w:t>
            </w:r>
          </w:p>
          <w:p w:rsidR="003D50BF" w:rsidRPr="00C50D67" w:rsidRDefault="003D50BF">
            <w:pPr>
              <w:numPr>
                <w:ilvl w:val="0"/>
                <w:numId w:val="33"/>
              </w:numPr>
              <w:contextualSpacing/>
              <w:rPr>
                <w:rFonts w:ascii="Times New Roman" w:hAnsi="Times New Roman" w:cs="Times New Roman"/>
                <w:sz w:val="32"/>
                <w:szCs w:val="32"/>
                <w:lang w:eastAsia="ru-RU"/>
              </w:rPr>
            </w:pPr>
            <w:r w:rsidRPr="00C50D67">
              <w:rPr>
                <w:rFonts w:ascii="Times New Roman" w:hAnsi="Times New Roman" w:cs="Times New Roman"/>
                <w:sz w:val="24"/>
                <w:szCs w:val="24"/>
                <w:lang w:eastAsia="ru-RU"/>
              </w:rPr>
              <w:t>Ознакомление воспитателей, музыкального  руководителя, и воспитателей  с результатами  логопедической диагностики на мини-педсовете с обсуждением прогнозов  речевого развития детей группы.</w:t>
            </w:r>
          </w:p>
        </w:tc>
      </w:tr>
      <w:tr w:rsidR="003D50BF" w:rsidRPr="00C50D67" w:rsidTr="003D50BF">
        <w:trPr>
          <w:trHeight w:val="2172"/>
        </w:trPr>
        <w:tc>
          <w:tcPr>
            <w:tcW w:w="1908" w:type="dxa"/>
            <w:tcBorders>
              <w:top w:val="single" w:sz="4" w:space="0" w:color="auto"/>
              <w:left w:val="single" w:sz="4" w:space="0" w:color="auto"/>
              <w:bottom w:val="single" w:sz="4" w:space="0" w:color="auto"/>
              <w:right w:val="single" w:sz="4" w:space="0" w:color="auto"/>
            </w:tcBorders>
            <w:hideMark/>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lastRenderedPageBreak/>
              <w:t>Октябрь</w:t>
            </w:r>
          </w:p>
        </w:tc>
        <w:tc>
          <w:tcPr>
            <w:tcW w:w="8123" w:type="dxa"/>
            <w:tcBorders>
              <w:top w:val="single" w:sz="4" w:space="0" w:color="auto"/>
              <w:left w:val="single" w:sz="4" w:space="0" w:color="auto"/>
              <w:bottom w:val="single" w:sz="4" w:space="0" w:color="auto"/>
              <w:right w:val="single" w:sz="4" w:space="0" w:color="auto"/>
            </w:tcBorders>
            <w:hideMark/>
          </w:tcPr>
          <w:p w:rsidR="003D50BF" w:rsidRPr="00C50D67" w:rsidRDefault="003D50BF">
            <w:pPr>
              <w:numPr>
                <w:ilvl w:val="0"/>
                <w:numId w:val="34"/>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Консультация «Игровые приемы развития фонематического восприятия у дошкольников».</w:t>
            </w:r>
          </w:p>
          <w:p w:rsidR="003D50BF" w:rsidRPr="00C50D67" w:rsidRDefault="003D50BF">
            <w:pPr>
              <w:numPr>
                <w:ilvl w:val="0"/>
                <w:numId w:val="34"/>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Совместное оформление логопедического уголка для родителей, в  т. ч. «Звукового профиля группы».</w:t>
            </w:r>
          </w:p>
          <w:p w:rsidR="003D50BF" w:rsidRPr="00C50D67" w:rsidRDefault="003D50BF">
            <w:pPr>
              <w:numPr>
                <w:ilvl w:val="0"/>
                <w:numId w:val="34"/>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Совместно с музыкальным руководителем подобрать речевой материал к осеннему утреннику.</w:t>
            </w:r>
          </w:p>
        </w:tc>
      </w:tr>
      <w:tr w:rsidR="003D50BF" w:rsidRPr="00C50D67" w:rsidTr="003D50BF">
        <w:trPr>
          <w:trHeight w:val="900"/>
        </w:trPr>
        <w:tc>
          <w:tcPr>
            <w:tcW w:w="1908" w:type="dxa"/>
            <w:tcBorders>
              <w:top w:val="single" w:sz="4" w:space="0" w:color="auto"/>
              <w:left w:val="single" w:sz="4" w:space="0" w:color="auto"/>
              <w:bottom w:val="single" w:sz="4" w:space="0" w:color="auto"/>
              <w:right w:val="single" w:sz="4" w:space="0" w:color="auto"/>
            </w:tcBorders>
            <w:hideMark/>
          </w:tcPr>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Ноябрь</w:t>
            </w:r>
          </w:p>
        </w:tc>
        <w:tc>
          <w:tcPr>
            <w:tcW w:w="8123" w:type="dxa"/>
            <w:tcBorders>
              <w:top w:val="single" w:sz="4" w:space="0" w:color="auto"/>
              <w:left w:val="single" w:sz="4" w:space="0" w:color="auto"/>
              <w:bottom w:val="single" w:sz="4" w:space="0" w:color="auto"/>
              <w:right w:val="single" w:sz="4" w:space="0" w:color="auto"/>
            </w:tcBorders>
            <w:hideMark/>
          </w:tcPr>
          <w:p w:rsidR="003D50BF" w:rsidRPr="00C50D67" w:rsidRDefault="003D50BF">
            <w:pPr>
              <w:numPr>
                <w:ilvl w:val="0"/>
                <w:numId w:val="35"/>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Анализ осеннего утренника.</w:t>
            </w:r>
          </w:p>
          <w:p w:rsidR="003D50BF" w:rsidRPr="00C50D67" w:rsidRDefault="003D50BF">
            <w:pPr>
              <w:numPr>
                <w:ilvl w:val="0"/>
                <w:numId w:val="35"/>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Консультация «Подготовительная работа при обучении рассказыванию детей с ОНР».</w:t>
            </w:r>
          </w:p>
          <w:p w:rsidR="003D50BF" w:rsidRPr="00C50D67" w:rsidRDefault="003D50BF">
            <w:p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        3. Подготовка к празднику «День матери».</w:t>
            </w:r>
          </w:p>
        </w:tc>
      </w:tr>
      <w:tr w:rsidR="003D50BF" w:rsidRPr="00C50D67" w:rsidTr="003D50BF">
        <w:trPr>
          <w:trHeight w:val="2040"/>
        </w:trPr>
        <w:tc>
          <w:tcPr>
            <w:tcW w:w="1908"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p>
          <w:p w:rsidR="003D50BF" w:rsidRPr="00C50D67" w:rsidRDefault="003D50BF">
            <w:pPr>
              <w:jc w:val="center"/>
              <w:rPr>
                <w:rFonts w:ascii="Times New Roman" w:hAnsi="Times New Roman" w:cs="Times New Roman"/>
                <w:sz w:val="32"/>
                <w:szCs w:val="32"/>
                <w:lang w:eastAsia="ru-RU"/>
              </w:rPr>
            </w:pPr>
            <w:r w:rsidRPr="00C50D67">
              <w:rPr>
                <w:rFonts w:ascii="Times New Roman" w:hAnsi="Times New Roman" w:cs="Times New Roman"/>
                <w:sz w:val="32"/>
                <w:szCs w:val="32"/>
                <w:lang w:eastAsia="ru-RU"/>
              </w:rPr>
              <w:t>Декабрь</w:t>
            </w:r>
          </w:p>
          <w:p w:rsidR="003D50BF" w:rsidRPr="00C50D67" w:rsidRDefault="003D50BF">
            <w:pPr>
              <w:jc w:val="cente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p>
        </w:tc>
        <w:tc>
          <w:tcPr>
            <w:tcW w:w="8123" w:type="dxa"/>
            <w:tcBorders>
              <w:top w:val="single" w:sz="4" w:space="0" w:color="auto"/>
              <w:left w:val="single" w:sz="4" w:space="0" w:color="auto"/>
              <w:bottom w:val="single" w:sz="4" w:space="0" w:color="auto"/>
              <w:right w:val="single" w:sz="4" w:space="0" w:color="auto"/>
            </w:tcBorders>
            <w:hideMark/>
          </w:tcPr>
          <w:p w:rsidR="003D50BF" w:rsidRPr="00C50D67" w:rsidRDefault="003D50BF">
            <w:pPr>
              <w:numPr>
                <w:ilvl w:val="0"/>
                <w:numId w:val="36"/>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Подбор и согласование совместно с музыкальным руководителем</w:t>
            </w:r>
          </w:p>
          <w:p w:rsidR="003D50BF" w:rsidRPr="00C50D67" w:rsidRDefault="003D50BF">
            <w:pPr>
              <w:ind w:left="432"/>
              <w:rPr>
                <w:rFonts w:ascii="Times New Roman" w:hAnsi="Times New Roman" w:cs="Times New Roman"/>
                <w:sz w:val="24"/>
                <w:szCs w:val="24"/>
                <w:lang w:eastAsia="ru-RU"/>
              </w:rPr>
            </w:pPr>
            <w:r w:rsidRPr="00C50D67">
              <w:rPr>
                <w:rFonts w:ascii="Times New Roman" w:hAnsi="Times New Roman" w:cs="Times New Roman"/>
                <w:sz w:val="24"/>
                <w:szCs w:val="24"/>
                <w:lang w:eastAsia="ru-RU"/>
              </w:rPr>
              <w:t>а/ распевовдля музыкальных занятий согласно    речевому развитию детей;</w:t>
            </w:r>
          </w:p>
          <w:p w:rsidR="003D50BF" w:rsidRPr="00C50D67" w:rsidRDefault="003D50BF">
            <w:p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б/ речевого материала  для новогоднего утренника.</w:t>
            </w:r>
          </w:p>
          <w:p w:rsidR="003D50BF" w:rsidRPr="00C50D67" w:rsidRDefault="003D50BF">
            <w:pPr>
              <w:numPr>
                <w:ilvl w:val="0"/>
                <w:numId w:val="36"/>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Анализ новогоднего утренника.</w:t>
            </w:r>
          </w:p>
          <w:p w:rsidR="003D50BF" w:rsidRPr="00C50D67" w:rsidRDefault="003D50BF">
            <w:p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       3 . Консультация «Обучение рассказу – описанию предметов  детей  с ОНР».</w:t>
            </w:r>
          </w:p>
        </w:tc>
      </w:tr>
      <w:tr w:rsidR="003D50BF" w:rsidRPr="00C50D67" w:rsidTr="003D50BF">
        <w:trPr>
          <w:trHeight w:val="1068"/>
        </w:trPr>
        <w:tc>
          <w:tcPr>
            <w:tcW w:w="1908"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 xml:space="preserve">  Январь</w:t>
            </w:r>
          </w:p>
          <w:p w:rsidR="003D50BF" w:rsidRPr="00C50D67" w:rsidRDefault="003D50BF">
            <w:pPr>
              <w:ind w:left="-2050"/>
              <w:rPr>
                <w:rFonts w:ascii="Times New Roman" w:hAnsi="Times New Roman" w:cs="Times New Roman"/>
                <w:sz w:val="32"/>
                <w:szCs w:val="32"/>
                <w:lang w:eastAsia="ru-RU"/>
              </w:rPr>
            </w:pPr>
          </w:p>
        </w:tc>
        <w:tc>
          <w:tcPr>
            <w:tcW w:w="8123"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24"/>
                <w:szCs w:val="24"/>
                <w:lang w:eastAsia="ru-RU"/>
              </w:rPr>
            </w:pPr>
          </w:p>
          <w:p w:rsidR="003D50BF" w:rsidRPr="00C50D67" w:rsidRDefault="003D50BF">
            <w:p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      1. Совместное изготовлением мнемотаблиц.</w:t>
            </w:r>
          </w:p>
          <w:p w:rsidR="003D50BF" w:rsidRPr="00C50D67" w:rsidRDefault="003D50BF">
            <w:p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      2. Консультация «Развитие навыков ведения           диалога у детей с ОНР»</w:t>
            </w:r>
          </w:p>
          <w:p w:rsidR="003D50BF" w:rsidRPr="00C50D67" w:rsidRDefault="003D50BF">
            <w:pPr>
              <w:rPr>
                <w:rFonts w:ascii="Times New Roman" w:hAnsi="Times New Roman" w:cs="Times New Roman"/>
                <w:sz w:val="24"/>
                <w:szCs w:val="24"/>
                <w:lang w:eastAsia="ru-RU"/>
              </w:rPr>
            </w:pPr>
          </w:p>
        </w:tc>
      </w:tr>
      <w:tr w:rsidR="003D50BF" w:rsidRPr="00C50D67" w:rsidTr="003D50BF">
        <w:trPr>
          <w:trHeight w:val="2580"/>
        </w:trPr>
        <w:tc>
          <w:tcPr>
            <w:tcW w:w="1908" w:type="dxa"/>
            <w:tcBorders>
              <w:top w:val="single" w:sz="4" w:space="0" w:color="auto"/>
              <w:left w:val="single" w:sz="4" w:space="0" w:color="auto"/>
              <w:bottom w:val="single" w:sz="4" w:space="0" w:color="auto"/>
              <w:right w:val="single" w:sz="4" w:space="0" w:color="auto"/>
            </w:tcBorders>
          </w:tcPr>
          <w:p w:rsidR="003D50BF" w:rsidRPr="00C50D67" w:rsidRDefault="003D50BF">
            <w:pPr>
              <w:jc w:val="center"/>
              <w:rPr>
                <w:rFonts w:ascii="Times New Roman" w:hAnsi="Times New Roman" w:cs="Times New Roman"/>
                <w:sz w:val="32"/>
                <w:szCs w:val="32"/>
                <w:lang w:eastAsia="ru-RU"/>
              </w:rPr>
            </w:pPr>
          </w:p>
          <w:p w:rsidR="003D50BF" w:rsidRPr="00C50D67" w:rsidRDefault="003D50BF">
            <w:pPr>
              <w:jc w:val="center"/>
              <w:rPr>
                <w:rFonts w:ascii="Times New Roman" w:hAnsi="Times New Roman" w:cs="Times New Roman"/>
                <w:sz w:val="32"/>
                <w:szCs w:val="32"/>
                <w:lang w:eastAsia="ru-RU"/>
              </w:rPr>
            </w:pPr>
          </w:p>
          <w:p w:rsidR="003D50BF" w:rsidRPr="00C50D67" w:rsidRDefault="003D50BF">
            <w:pPr>
              <w:jc w:val="center"/>
              <w:rPr>
                <w:rFonts w:ascii="Times New Roman" w:hAnsi="Times New Roman" w:cs="Times New Roman"/>
                <w:sz w:val="32"/>
                <w:szCs w:val="32"/>
                <w:lang w:eastAsia="ru-RU"/>
              </w:rPr>
            </w:pPr>
          </w:p>
          <w:p w:rsidR="003D50BF" w:rsidRPr="00C50D67" w:rsidRDefault="003D50BF">
            <w:pPr>
              <w:jc w:val="center"/>
              <w:rPr>
                <w:rFonts w:ascii="Times New Roman" w:hAnsi="Times New Roman" w:cs="Times New Roman"/>
                <w:sz w:val="32"/>
                <w:szCs w:val="32"/>
                <w:lang w:eastAsia="ru-RU"/>
              </w:rPr>
            </w:pPr>
            <w:r w:rsidRPr="00C50D67">
              <w:rPr>
                <w:rFonts w:ascii="Times New Roman" w:hAnsi="Times New Roman" w:cs="Times New Roman"/>
                <w:sz w:val="32"/>
                <w:szCs w:val="32"/>
                <w:lang w:eastAsia="ru-RU"/>
              </w:rPr>
              <w:t>Февраль</w:t>
            </w:r>
          </w:p>
          <w:p w:rsidR="003D50BF" w:rsidRPr="00C50D67" w:rsidRDefault="003D50BF">
            <w:pPr>
              <w:jc w:val="center"/>
              <w:rPr>
                <w:rFonts w:ascii="Times New Roman" w:hAnsi="Times New Roman" w:cs="Times New Roman"/>
                <w:sz w:val="32"/>
                <w:szCs w:val="32"/>
                <w:lang w:eastAsia="ru-RU"/>
              </w:rPr>
            </w:pPr>
          </w:p>
          <w:p w:rsidR="003D50BF" w:rsidRPr="00C50D67" w:rsidRDefault="003D50BF">
            <w:pPr>
              <w:ind w:left="-2050"/>
              <w:jc w:val="center"/>
              <w:rPr>
                <w:rFonts w:ascii="Times New Roman" w:hAnsi="Times New Roman" w:cs="Times New Roman"/>
                <w:sz w:val="32"/>
                <w:szCs w:val="32"/>
                <w:lang w:eastAsia="ru-RU"/>
              </w:rPr>
            </w:pPr>
          </w:p>
        </w:tc>
        <w:tc>
          <w:tcPr>
            <w:tcW w:w="8123" w:type="dxa"/>
            <w:tcBorders>
              <w:top w:val="single" w:sz="4" w:space="0" w:color="auto"/>
              <w:left w:val="single" w:sz="4" w:space="0" w:color="auto"/>
              <w:bottom w:val="single" w:sz="4" w:space="0" w:color="auto"/>
              <w:right w:val="single" w:sz="4" w:space="0" w:color="auto"/>
            </w:tcBorders>
          </w:tcPr>
          <w:p w:rsidR="003D50BF" w:rsidRPr="00C50D67" w:rsidRDefault="003D50BF">
            <w:pPr>
              <w:ind w:left="-2050"/>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1.  Консультация          </w:t>
            </w:r>
          </w:p>
          <w:p w:rsidR="003D50BF" w:rsidRPr="00C50D67" w:rsidRDefault="003D50BF">
            <w:pPr>
              <w:ind w:left="-2050"/>
              <w:jc w:val="both"/>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1. Консу                         1. Консультация «Обучение пересказу детей с ОНР»     </w:t>
            </w:r>
          </w:p>
          <w:p w:rsidR="003D50BF" w:rsidRPr="00C50D67" w:rsidRDefault="003D50BF">
            <w:pPr>
              <w:jc w:val="both"/>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      2. Подготовка детей к празднику,  посвященному         «Дню защитника Отечества». Совместное разучивание  стихов согласно речевому развитию детей.</w:t>
            </w:r>
          </w:p>
          <w:p w:rsidR="003D50BF" w:rsidRPr="00C50D67" w:rsidRDefault="003D50BF">
            <w:pPr>
              <w:jc w:val="both"/>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      3. Совместное планирование и проведение «Дня     открытых дверей»  для родителей.</w:t>
            </w:r>
          </w:p>
          <w:p w:rsidR="003D50BF" w:rsidRPr="00C50D67" w:rsidRDefault="003D50BF">
            <w:pPr>
              <w:jc w:val="both"/>
              <w:rPr>
                <w:rFonts w:ascii="Times New Roman" w:hAnsi="Times New Roman" w:cs="Times New Roman"/>
                <w:sz w:val="24"/>
                <w:szCs w:val="24"/>
                <w:lang w:eastAsia="ru-RU"/>
              </w:rPr>
            </w:pPr>
          </w:p>
          <w:p w:rsidR="003D50BF" w:rsidRPr="00C50D67" w:rsidRDefault="003D50BF">
            <w:pPr>
              <w:ind w:left="-2050"/>
              <w:rPr>
                <w:rFonts w:ascii="Times New Roman" w:hAnsi="Times New Roman" w:cs="Times New Roman"/>
                <w:sz w:val="24"/>
                <w:szCs w:val="24"/>
                <w:lang w:eastAsia="ru-RU"/>
              </w:rPr>
            </w:pPr>
          </w:p>
        </w:tc>
      </w:tr>
      <w:tr w:rsidR="003D50BF" w:rsidRPr="00C50D67" w:rsidTr="003D50BF">
        <w:trPr>
          <w:trHeight w:val="2522"/>
        </w:trPr>
        <w:tc>
          <w:tcPr>
            <w:tcW w:w="1908"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 xml:space="preserve">   Март</w:t>
            </w:r>
          </w:p>
        </w:tc>
        <w:tc>
          <w:tcPr>
            <w:tcW w:w="8123" w:type="dxa"/>
            <w:tcBorders>
              <w:top w:val="single" w:sz="4" w:space="0" w:color="auto"/>
              <w:left w:val="single" w:sz="4" w:space="0" w:color="auto"/>
              <w:bottom w:val="single" w:sz="4" w:space="0" w:color="auto"/>
              <w:right w:val="single" w:sz="4" w:space="0" w:color="auto"/>
            </w:tcBorders>
          </w:tcPr>
          <w:p w:rsidR="003D50BF" w:rsidRPr="00C50D67" w:rsidRDefault="003D50BF">
            <w:pPr>
              <w:ind w:left="-2050"/>
              <w:rPr>
                <w:rFonts w:ascii="Times New Roman" w:hAnsi="Times New Roman" w:cs="Times New Roman"/>
                <w:sz w:val="24"/>
                <w:szCs w:val="24"/>
                <w:lang w:eastAsia="ru-RU"/>
              </w:rPr>
            </w:pPr>
            <w:r w:rsidRPr="00C50D67">
              <w:rPr>
                <w:rFonts w:ascii="Times New Roman" w:hAnsi="Times New Roman" w:cs="Times New Roman"/>
                <w:sz w:val="24"/>
                <w:szCs w:val="24"/>
                <w:lang w:eastAsia="ru-RU"/>
              </w:rPr>
              <w:t>ФормированиОНР.       1. Познакомить специалистов ДОУ с динамикой речевого развития           детей  группы.</w:t>
            </w:r>
          </w:p>
          <w:p w:rsidR="003D50BF" w:rsidRPr="00C50D67" w:rsidRDefault="003D50BF">
            <w:p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      2. Консультация «Обучение рассказыванию по                                картине детей с ОНР».</w:t>
            </w:r>
          </w:p>
          <w:p w:rsidR="003D50BF" w:rsidRPr="00C50D67" w:rsidRDefault="003D50BF">
            <w:p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      3. Подготовка детей к празднику «8Марта».                         Совместное разучивание стихов согласно речевому развитию детей.</w:t>
            </w:r>
          </w:p>
          <w:p w:rsidR="003D50BF" w:rsidRPr="00C50D67" w:rsidRDefault="003D50BF">
            <w:pPr>
              <w:rPr>
                <w:rFonts w:ascii="Times New Roman" w:hAnsi="Times New Roman" w:cs="Times New Roman"/>
                <w:sz w:val="24"/>
                <w:szCs w:val="24"/>
                <w:lang w:eastAsia="ru-RU"/>
              </w:rPr>
            </w:pPr>
          </w:p>
        </w:tc>
      </w:tr>
      <w:tr w:rsidR="003D50BF" w:rsidRPr="00C50D67" w:rsidTr="003D50BF">
        <w:trPr>
          <w:trHeight w:val="2640"/>
        </w:trPr>
        <w:tc>
          <w:tcPr>
            <w:tcW w:w="1908"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 xml:space="preserve">  Апрель</w:t>
            </w:r>
          </w:p>
        </w:tc>
        <w:tc>
          <w:tcPr>
            <w:tcW w:w="8123"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24"/>
                <w:szCs w:val="24"/>
                <w:lang w:eastAsia="ru-RU"/>
              </w:rPr>
            </w:pPr>
          </w:p>
          <w:p w:rsidR="003D50BF" w:rsidRPr="00C50D67" w:rsidRDefault="003D50BF">
            <w:pPr>
              <w:rPr>
                <w:rFonts w:ascii="Times New Roman" w:hAnsi="Times New Roman" w:cs="Times New Roman"/>
                <w:sz w:val="24"/>
                <w:szCs w:val="24"/>
                <w:lang w:eastAsia="ru-RU"/>
              </w:rPr>
            </w:pPr>
          </w:p>
          <w:p w:rsidR="003D50BF" w:rsidRPr="00C50D67" w:rsidRDefault="003D50BF">
            <w:pPr>
              <w:numPr>
                <w:ilvl w:val="0"/>
                <w:numId w:val="37"/>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Просмотр индивидуальной работы воспитателя по заданию логопеда.</w:t>
            </w:r>
          </w:p>
          <w:p w:rsidR="003D50BF" w:rsidRPr="00C50D67" w:rsidRDefault="003D50BF">
            <w:pPr>
              <w:numPr>
                <w:ilvl w:val="0"/>
                <w:numId w:val="37"/>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Подготовка к весеннему утреннику, подбор и разучивание стихов согласно речевому развитию детей.</w:t>
            </w:r>
          </w:p>
          <w:p w:rsidR="003D50BF" w:rsidRPr="00C50D67" w:rsidRDefault="003D50BF">
            <w:pPr>
              <w:numPr>
                <w:ilvl w:val="0"/>
                <w:numId w:val="37"/>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Консультация «Обучение рассказыванию по серии сюжетных картин».</w:t>
            </w:r>
          </w:p>
          <w:p w:rsidR="003D50BF" w:rsidRPr="00C50D67" w:rsidRDefault="003D50BF">
            <w:pPr>
              <w:rPr>
                <w:rFonts w:ascii="Times New Roman" w:hAnsi="Times New Roman" w:cs="Times New Roman"/>
                <w:sz w:val="24"/>
                <w:szCs w:val="24"/>
                <w:lang w:eastAsia="ru-RU"/>
              </w:rPr>
            </w:pPr>
          </w:p>
        </w:tc>
      </w:tr>
      <w:tr w:rsidR="003D50BF" w:rsidRPr="00C50D67" w:rsidTr="003D50BF">
        <w:trPr>
          <w:trHeight w:val="2088"/>
        </w:trPr>
        <w:tc>
          <w:tcPr>
            <w:tcW w:w="1908" w:type="dxa"/>
            <w:tcBorders>
              <w:top w:val="single" w:sz="4" w:space="0" w:color="auto"/>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p>
          <w:p w:rsidR="003D50BF" w:rsidRPr="00C50D67" w:rsidRDefault="003D50BF">
            <w:pPr>
              <w:rPr>
                <w:rFonts w:ascii="Times New Roman" w:hAnsi="Times New Roman" w:cs="Times New Roman"/>
                <w:sz w:val="32"/>
                <w:szCs w:val="32"/>
                <w:lang w:eastAsia="ru-RU"/>
              </w:rPr>
            </w:pPr>
            <w:r w:rsidRPr="00C50D67">
              <w:rPr>
                <w:rFonts w:ascii="Times New Roman" w:hAnsi="Times New Roman" w:cs="Times New Roman"/>
                <w:sz w:val="32"/>
                <w:szCs w:val="32"/>
                <w:lang w:eastAsia="ru-RU"/>
              </w:rPr>
              <w:t xml:space="preserve">   Май</w:t>
            </w:r>
          </w:p>
        </w:tc>
        <w:tc>
          <w:tcPr>
            <w:tcW w:w="8123" w:type="dxa"/>
            <w:tcBorders>
              <w:top w:val="nil"/>
              <w:left w:val="single" w:sz="4" w:space="0" w:color="auto"/>
              <w:bottom w:val="single" w:sz="4" w:space="0" w:color="auto"/>
              <w:right w:val="single" w:sz="4" w:space="0" w:color="auto"/>
            </w:tcBorders>
          </w:tcPr>
          <w:p w:rsidR="003D50BF" w:rsidRPr="00C50D67" w:rsidRDefault="003D50BF">
            <w:pPr>
              <w:rPr>
                <w:rFonts w:ascii="Times New Roman" w:hAnsi="Times New Roman" w:cs="Times New Roman"/>
                <w:sz w:val="24"/>
                <w:szCs w:val="24"/>
                <w:lang w:eastAsia="ru-RU"/>
              </w:rPr>
            </w:pPr>
          </w:p>
          <w:p w:rsidR="003D50BF" w:rsidRPr="00C50D67" w:rsidRDefault="003D50BF">
            <w:pPr>
              <w:numPr>
                <w:ilvl w:val="0"/>
                <w:numId w:val="38"/>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Анализ весеннего утренника.</w:t>
            </w:r>
          </w:p>
          <w:p w:rsidR="003D50BF" w:rsidRPr="00C50D67" w:rsidRDefault="003D50BF">
            <w:pPr>
              <w:numPr>
                <w:ilvl w:val="0"/>
                <w:numId w:val="38"/>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Ознакомление с результатами логопедической диагностики (мини-педсовет),  определение дальнейших перспектив.</w:t>
            </w:r>
          </w:p>
          <w:p w:rsidR="003D50BF" w:rsidRPr="00C50D67" w:rsidRDefault="003D50BF">
            <w:pPr>
              <w:numPr>
                <w:ilvl w:val="0"/>
                <w:numId w:val="38"/>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 xml:space="preserve">Консультация «Развитие графо-моторных навыков у детей старшего возраста» </w:t>
            </w:r>
          </w:p>
          <w:p w:rsidR="003D50BF" w:rsidRPr="00C50D67" w:rsidRDefault="003D50BF">
            <w:pPr>
              <w:numPr>
                <w:ilvl w:val="0"/>
                <w:numId w:val="38"/>
              </w:numPr>
              <w:rPr>
                <w:rFonts w:ascii="Times New Roman" w:hAnsi="Times New Roman" w:cs="Times New Roman"/>
                <w:sz w:val="24"/>
                <w:szCs w:val="24"/>
                <w:lang w:eastAsia="ru-RU"/>
              </w:rPr>
            </w:pPr>
            <w:r w:rsidRPr="00C50D67">
              <w:rPr>
                <w:rFonts w:ascii="Times New Roman" w:hAnsi="Times New Roman" w:cs="Times New Roman"/>
                <w:sz w:val="24"/>
                <w:szCs w:val="24"/>
                <w:lang w:eastAsia="ru-RU"/>
              </w:rPr>
              <w:t>Рекомендации на лето.</w:t>
            </w:r>
          </w:p>
          <w:p w:rsidR="003D50BF" w:rsidRPr="00C50D67" w:rsidRDefault="003D50BF">
            <w:pPr>
              <w:rPr>
                <w:rFonts w:ascii="Times New Roman" w:hAnsi="Times New Roman" w:cs="Times New Roman"/>
                <w:sz w:val="24"/>
                <w:szCs w:val="24"/>
                <w:lang w:eastAsia="ru-RU"/>
              </w:rPr>
            </w:pPr>
          </w:p>
          <w:p w:rsidR="003D50BF" w:rsidRPr="00C50D67" w:rsidRDefault="003D50BF">
            <w:pPr>
              <w:rPr>
                <w:rFonts w:ascii="Times New Roman" w:hAnsi="Times New Roman" w:cs="Times New Roman"/>
                <w:sz w:val="24"/>
                <w:szCs w:val="24"/>
                <w:lang w:eastAsia="ru-RU"/>
              </w:rPr>
            </w:pPr>
          </w:p>
          <w:p w:rsidR="003D50BF" w:rsidRPr="00C50D67" w:rsidRDefault="003D50BF">
            <w:pPr>
              <w:rPr>
                <w:rFonts w:ascii="Times New Roman" w:hAnsi="Times New Roman" w:cs="Times New Roman"/>
                <w:sz w:val="24"/>
                <w:szCs w:val="24"/>
                <w:lang w:eastAsia="ru-RU"/>
              </w:rPr>
            </w:pPr>
          </w:p>
        </w:tc>
      </w:tr>
    </w:tbl>
    <w:p w:rsidR="003D50BF" w:rsidRDefault="003D50BF" w:rsidP="003D50BF">
      <w:pPr>
        <w:spacing w:after="0" w:line="360" w:lineRule="auto"/>
        <w:jc w:val="center"/>
        <w:rPr>
          <w:rFonts w:ascii="Times New Roman" w:eastAsia="Times New Roman" w:hAnsi="Times New Roman" w:cs="Times New Roman"/>
          <w:b/>
          <w:sz w:val="28"/>
          <w:szCs w:val="28"/>
          <w:lang w:eastAsia="ru-RU"/>
        </w:rPr>
      </w:pPr>
    </w:p>
    <w:p w:rsidR="003D50BF" w:rsidRDefault="003D50BF" w:rsidP="003D50BF">
      <w:pPr>
        <w:spacing w:after="0" w:line="360" w:lineRule="auto"/>
        <w:jc w:val="center"/>
        <w:rPr>
          <w:rFonts w:ascii="Times New Roman" w:eastAsia="Times New Roman" w:hAnsi="Times New Roman" w:cs="Times New Roman"/>
          <w:b/>
          <w:sz w:val="28"/>
          <w:szCs w:val="28"/>
          <w:lang w:eastAsia="ru-RU"/>
        </w:rPr>
      </w:pPr>
    </w:p>
    <w:p w:rsidR="003D50BF" w:rsidRDefault="003D50BF" w:rsidP="003D50BF">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Перспективный план работы с родителями</w:t>
      </w:r>
    </w:p>
    <w:p w:rsidR="003D50BF" w:rsidRDefault="003D50BF" w:rsidP="003D50B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на 2018 – 2019 учебный год</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9414"/>
      </w:tblGrid>
      <w:tr w:rsidR="003D50BF" w:rsidTr="003D50BF">
        <w:trPr>
          <w:cantSplit/>
          <w:trHeight w:val="1134"/>
        </w:trPr>
        <w:tc>
          <w:tcPr>
            <w:tcW w:w="1042" w:type="dxa"/>
            <w:tcBorders>
              <w:top w:val="single" w:sz="4" w:space="0" w:color="auto"/>
              <w:left w:val="single" w:sz="4" w:space="0" w:color="auto"/>
              <w:bottom w:val="single" w:sz="4" w:space="0" w:color="auto"/>
              <w:right w:val="single" w:sz="4" w:space="0" w:color="auto"/>
            </w:tcBorders>
            <w:hideMark/>
          </w:tcPr>
          <w:p w:rsidR="003D50BF" w:rsidRDefault="003D50B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Месяц</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center"/>
              <w:rPr>
                <w:rFonts w:ascii="Times New Roman" w:eastAsia="Times New Roman" w:hAnsi="Times New Roman" w:cs="Times New Roman"/>
                <w:b/>
                <w:sz w:val="28"/>
                <w:szCs w:val="28"/>
                <w:lang w:eastAsia="ru-RU"/>
              </w:rPr>
            </w:pPr>
          </w:p>
          <w:p w:rsidR="003D50BF" w:rsidRDefault="003D50B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работы</w:t>
            </w:r>
          </w:p>
          <w:p w:rsidR="003D50BF" w:rsidRDefault="003D50BF">
            <w:pPr>
              <w:spacing w:after="0" w:line="240" w:lineRule="auto"/>
              <w:rPr>
                <w:rFonts w:ascii="Times New Roman" w:eastAsia="Times New Roman" w:hAnsi="Times New Roman" w:cs="Times New Roman"/>
                <w:b/>
                <w:sz w:val="28"/>
                <w:szCs w:val="28"/>
                <w:lang w:eastAsia="ru-RU"/>
              </w:rPr>
            </w:pPr>
          </w:p>
        </w:tc>
      </w:tr>
      <w:tr w:rsidR="003D50BF" w:rsidTr="003D50BF">
        <w:trPr>
          <w:cantSplit/>
          <w:trHeight w:val="3073"/>
        </w:trPr>
        <w:tc>
          <w:tcPr>
            <w:tcW w:w="1042" w:type="dxa"/>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сентябрь</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contextualSpacing/>
              <w:jc w:val="both"/>
              <w:rPr>
                <w:rFonts w:ascii="Times New Roman" w:eastAsia="Times New Roman" w:hAnsi="Times New Roman" w:cs="Times New Roman"/>
                <w:sz w:val="28"/>
                <w:szCs w:val="28"/>
                <w:lang w:eastAsia="ru-RU"/>
              </w:rPr>
            </w:pPr>
          </w:p>
          <w:p w:rsidR="003D50BF" w:rsidRDefault="003D50BF">
            <w:pPr>
              <w:numPr>
                <w:ilvl w:val="0"/>
                <w:numId w:val="39"/>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родительских «пятиминуток» по результатам логопедического обследования детей на начало 2018-19 учебного года.</w:t>
            </w:r>
          </w:p>
          <w:p w:rsidR="003D50BF" w:rsidRDefault="003D50BF">
            <w:pPr>
              <w:numPr>
                <w:ilvl w:val="0"/>
                <w:numId w:val="39"/>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«Зачем логопед дает домашнее задание?»</w:t>
            </w:r>
          </w:p>
          <w:p w:rsidR="003D50BF" w:rsidRDefault="003D50BF">
            <w:pPr>
              <w:numPr>
                <w:ilvl w:val="0"/>
                <w:numId w:val="39"/>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Оформление экрана «Звукового профиля» в логопедический уголок.</w:t>
            </w: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tc>
      </w:tr>
      <w:tr w:rsidR="003D50BF" w:rsidTr="003D50BF">
        <w:trPr>
          <w:cantSplit/>
          <w:trHeight w:val="1134"/>
        </w:trPr>
        <w:tc>
          <w:tcPr>
            <w:tcW w:w="1042" w:type="dxa"/>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октябрь</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numPr>
                <w:ilvl w:val="0"/>
                <w:numId w:val="40"/>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Родительское собрание по итогам обследования     детей, состояние уровня их речевого развития. Основные направления и формы коррекционно-образовательной работы с детьми.</w:t>
            </w:r>
          </w:p>
          <w:p w:rsidR="003D50BF" w:rsidRDefault="003D50BF">
            <w:pPr>
              <w:numPr>
                <w:ilvl w:val="0"/>
                <w:numId w:val="40"/>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«Как организовать занятия по развитию речи в домашних условиях» с практическим показом.</w:t>
            </w:r>
          </w:p>
          <w:p w:rsidR="003D50BF" w:rsidRDefault="003D50BF">
            <w:pPr>
              <w:numPr>
                <w:ilvl w:val="0"/>
                <w:numId w:val="40"/>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Совместная подготовка материала к празднованию</w:t>
            </w:r>
          </w:p>
          <w:p w:rsidR="003D50BF" w:rsidRDefault="003D50BF">
            <w:pPr>
              <w:spacing w:after="0" w:line="240" w:lineRule="auto"/>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«Дня города» </w:t>
            </w: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tc>
      </w:tr>
      <w:tr w:rsidR="003D50BF" w:rsidTr="003D50BF">
        <w:trPr>
          <w:cantSplit/>
          <w:trHeight w:val="1134"/>
        </w:trPr>
        <w:tc>
          <w:tcPr>
            <w:tcW w:w="1042" w:type="dxa"/>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ноябрь</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numPr>
                <w:ilvl w:val="0"/>
                <w:numId w:val="41"/>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«Укороченная подъязычная уздечка. Как быть?»</w:t>
            </w: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tc>
      </w:tr>
      <w:tr w:rsidR="003D50BF" w:rsidTr="003D50BF">
        <w:trPr>
          <w:cantSplit/>
          <w:trHeight w:val="1134"/>
        </w:trPr>
        <w:tc>
          <w:tcPr>
            <w:tcW w:w="1042" w:type="dxa"/>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декабрь</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numPr>
                <w:ilvl w:val="0"/>
                <w:numId w:val="42"/>
              </w:numPr>
              <w:spacing w:after="0" w:line="240" w:lineRule="auto"/>
              <w:ind w:left="78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«Дидактические развивающие речевые игры».</w:t>
            </w:r>
          </w:p>
          <w:p w:rsidR="003D50BF" w:rsidRDefault="003D50BF">
            <w:pPr>
              <w:numPr>
                <w:ilvl w:val="0"/>
                <w:numId w:val="42"/>
              </w:numPr>
              <w:spacing w:after="0" w:line="240" w:lineRule="auto"/>
              <w:ind w:left="78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Совместная подготовка к новогоднему празднику (разучивание детских ролей и стихов).</w:t>
            </w:r>
          </w:p>
          <w:p w:rsidR="003D50BF" w:rsidRDefault="003D50BF">
            <w:pPr>
              <w:tabs>
                <w:tab w:val="left" w:pos="441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3D50BF" w:rsidRDefault="003D50BF">
            <w:pPr>
              <w:tabs>
                <w:tab w:val="left" w:pos="4412"/>
              </w:tabs>
              <w:spacing w:after="0" w:line="240" w:lineRule="auto"/>
              <w:rPr>
                <w:rFonts w:ascii="Times New Roman" w:eastAsia="Times New Roman" w:hAnsi="Times New Roman" w:cs="Times New Roman"/>
                <w:sz w:val="28"/>
                <w:szCs w:val="28"/>
                <w:lang w:eastAsia="ru-RU"/>
              </w:rPr>
            </w:pPr>
          </w:p>
          <w:p w:rsidR="003D50BF" w:rsidRDefault="003D50BF">
            <w:pPr>
              <w:tabs>
                <w:tab w:val="left" w:pos="4412"/>
              </w:tabs>
              <w:spacing w:after="0" w:line="240" w:lineRule="auto"/>
              <w:rPr>
                <w:rFonts w:ascii="Times New Roman" w:eastAsia="Times New Roman" w:hAnsi="Times New Roman" w:cs="Times New Roman"/>
                <w:sz w:val="28"/>
                <w:szCs w:val="28"/>
                <w:lang w:eastAsia="ru-RU"/>
              </w:rPr>
            </w:pPr>
          </w:p>
          <w:p w:rsidR="003D50BF" w:rsidRDefault="003D50BF">
            <w:pPr>
              <w:tabs>
                <w:tab w:val="left" w:pos="4412"/>
              </w:tabs>
              <w:spacing w:after="0" w:line="240" w:lineRule="auto"/>
              <w:rPr>
                <w:rFonts w:ascii="Times New Roman" w:eastAsia="Times New Roman" w:hAnsi="Times New Roman" w:cs="Times New Roman"/>
                <w:sz w:val="28"/>
                <w:szCs w:val="28"/>
                <w:lang w:eastAsia="ru-RU"/>
              </w:rPr>
            </w:pPr>
          </w:p>
          <w:p w:rsidR="003D50BF" w:rsidRDefault="003D50BF">
            <w:pPr>
              <w:tabs>
                <w:tab w:val="left" w:pos="4412"/>
              </w:tabs>
              <w:spacing w:after="0" w:line="240" w:lineRule="auto"/>
              <w:rPr>
                <w:rFonts w:ascii="Times New Roman" w:eastAsia="Times New Roman" w:hAnsi="Times New Roman" w:cs="Times New Roman"/>
                <w:sz w:val="28"/>
                <w:szCs w:val="28"/>
                <w:lang w:eastAsia="ru-RU"/>
              </w:rPr>
            </w:pPr>
          </w:p>
        </w:tc>
      </w:tr>
      <w:tr w:rsidR="003D50BF" w:rsidTr="003D50BF">
        <w:trPr>
          <w:cantSplit/>
          <w:trHeight w:val="1134"/>
        </w:trPr>
        <w:tc>
          <w:tcPr>
            <w:tcW w:w="1042" w:type="dxa"/>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январь</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rPr>
                <w:rFonts w:ascii="Times New Roman" w:eastAsia="Times New Roman" w:hAnsi="Times New Roman" w:cs="Times New Roman"/>
                <w:sz w:val="28"/>
                <w:szCs w:val="28"/>
                <w:lang w:eastAsia="ru-RU"/>
              </w:rPr>
            </w:pPr>
          </w:p>
          <w:p w:rsidR="003D50BF" w:rsidRDefault="003D50BF">
            <w:pPr>
              <w:numPr>
                <w:ilvl w:val="0"/>
                <w:numId w:val="43"/>
              </w:numPr>
              <w:tabs>
                <w:tab w:val="left" w:pos="385"/>
              </w:tabs>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«Конструирование из палочек по сказке «Теремок». Игры на  развитие оптико-пространственных ориентировок у дошкольников.</w:t>
            </w:r>
          </w:p>
          <w:p w:rsidR="003D50BF" w:rsidRDefault="003D50BF">
            <w:pPr>
              <w:numPr>
                <w:ilvl w:val="0"/>
                <w:numId w:val="43"/>
              </w:numPr>
              <w:tabs>
                <w:tab w:val="left" w:pos="385"/>
              </w:tabs>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Заполнение  «Звукового профиля» в логопедический уголок.</w:t>
            </w:r>
          </w:p>
          <w:p w:rsidR="003D50BF" w:rsidRDefault="003D50BF">
            <w:pPr>
              <w:spacing w:after="0" w:line="240" w:lineRule="auto"/>
              <w:rPr>
                <w:rFonts w:ascii="Times New Roman" w:eastAsia="Times New Roman" w:hAnsi="Times New Roman" w:cs="Times New Roman"/>
                <w:sz w:val="28"/>
                <w:szCs w:val="28"/>
                <w:lang w:eastAsia="ru-RU"/>
              </w:rPr>
            </w:pPr>
          </w:p>
          <w:p w:rsidR="003D50BF" w:rsidRDefault="003D50BF">
            <w:pPr>
              <w:spacing w:after="0" w:line="240" w:lineRule="auto"/>
              <w:rPr>
                <w:rFonts w:ascii="Times New Roman" w:eastAsia="Times New Roman" w:hAnsi="Times New Roman" w:cs="Times New Roman"/>
                <w:sz w:val="28"/>
                <w:szCs w:val="28"/>
                <w:lang w:eastAsia="ru-RU"/>
              </w:rPr>
            </w:pPr>
          </w:p>
          <w:p w:rsidR="003D50BF" w:rsidRDefault="003D50BF">
            <w:pPr>
              <w:spacing w:after="0" w:line="240" w:lineRule="auto"/>
              <w:rPr>
                <w:rFonts w:ascii="Times New Roman" w:eastAsia="Times New Roman" w:hAnsi="Times New Roman" w:cs="Times New Roman"/>
                <w:sz w:val="28"/>
                <w:szCs w:val="28"/>
                <w:lang w:eastAsia="ru-RU"/>
              </w:rPr>
            </w:pPr>
          </w:p>
          <w:p w:rsidR="003D50BF" w:rsidRDefault="003D50BF">
            <w:pPr>
              <w:spacing w:after="0" w:line="240" w:lineRule="auto"/>
              <w:rPr>
                <w:rFonts w:ascii="Times New Roman" w:eastAsia="Times New Roman" w:hAnsi="Times New Roman" w:cs="Times New Roman"/>
                <w:sz w:val="28"/>
                <w:szCs w:val="28"/>
                <w:lang w:eastAsia="ru-RU"/>
              </w:rPr>
            </w:pPr>
          </w:p>
          <w:p w:rsidR="003D50BF" w:rsidRDefault="003D50BF">
            <w:pPr>
              <w:spacing w:after="0" w:line="240" w:lineRule="auto"/>
              <w:rPr>
                <w:rFonts w:ascii="Times New Roman" w:eastAsia="Times New Roman" w:hAnsi="Times New Roman" w:cs="Times New Roman"/>
                <w:sz w:val="28"/>
                <w:szCs w:val="28"/>
                <w:lang w:eastAsia="ru-RU"/>
              </w:rPr>
            </w:pPr>
          </w:p>
        </w:tc>
      </w:tr>
      <w:tr w:rsidR="003D50BF" w:rsidTr="003D50BF">
        <w:trPr>
          <w:cantSplit/>
          <w:trHeight w:val="3830"/>
        </w:trPr>
        <w:tc>
          <w:tcPr>
            <w:tcW w:w="1042" w:type="dxa"/>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февраль</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numPr>
                <w:ilvl w:val="0"/>
                <w:numId w:val="44"/>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Родительское собрание на тему: «Динамика речевого развития детей в процессе коррекционно-образовательного обучения».</w:t>
            </w:r>
          </w:p>
          <w:p w:rsidR="003D50BF" w:rsidRDefault="003D50BF">
            <w:pPr>
              <w:numPr>
                <w:ilvl w:val="0"/>
                <w:numId w:val="44"/>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вечера, посвященного Дню защитника Отечества.</w:t>
            </w:r>
          </w:p>
          <w:p w:rsidR="003D50BF" w:rsidRDefault="003D50BF">
            <w:pPr>
              <w:numPr>
                <w:ilvl w:val="0"/>
                <w:numId w:val="44"/>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Подготовка и проведение открытого итогового логопедического занятия для родителей в рамках   «Дня открытых дверей».</w:t>
            </w: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numPr>
                <w:ilvl w:val="0"/>
                <w:numId w:val="4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«Как правильно выбрать дидактическое пособие по развитию речи?»</w:t>
            </w: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tc>
      </w:tr>
      <w:tr w:rsidR="003D50BF" w:rsidTr="003D50BF">
        <w:trPr>
          <w:cantSplit/>
          <w:trHeight w:val="1134"/>
        </w:trPr>
        <w:tc>
          <w:tcPr>
            <w:tcW w:w="1042" w:type="dxa"/>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март</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ind w:left="720"/>
              <w:contextualSpacing/>
              <w:jc w:val="both"/>
              <w:rPr>
                <w:rFonts w:ascii="Times New Roman" w:eastAsia="Times New Roman" w:hAnsi="Times New Roman" w:cs="Times New Roman"/>
                <w:sz w:val="28"/>
                <w:szCs w:val="28"/>
                <w:lang w:eastAsia="ru-RU"/>
              </w:rPr>
            </w:pPr>
          </w:p>
          <w:p w:rsidR="003D50BF" w:rsidRDefault="003D50BF">
            <w:pPr>
              <w:spacing w:after="0" w:line="240" w:lineRule="auto"/>
              <w:ind w:left="720"/>
              <w:contextualSpacing/>
              <w:jc w:val="both"/>
              <w:rPr>
                <w:rFonts w:ascii="Times New Roman" w:eastAsia="Times New Roman" w:hAnsi="Times New Roman" w:cs="Times New Roman"/>
                <w:sz w:val="28"/>
                <w:szCs w:val="28"/>
                <w:lang w:eastAsia="ru-RU"/>
              </w:rPr>
            </w:pPr>
          </w:p>
          <w:p w:rsidR="003D50BF" w:rsidRDefault="003D50BF">
            <w:pPr>
              <w:numPr>
                <w:ilvl w:val="0"/>
                <w:numId w:val="45"/>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Совместная подготовка к празднованию 8Марта. Разговор за чашкой чая.</w:t>
            </w:r>
          </w:p>
          <w:p w:rsidR="003D50BF" w:rsidRDefault="003D50BF">
            <w:pPr>
              <w:numPr>
                <w:ilvl w:val="0"/>
                <w:numId w:val="45"/>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«Факторы, способствующие возникновению речевых нарушений у детей ».</w:t>
            </w: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tc>
      </w:tr>
      <w:tr w:rsidR="003D50BF" w:rsidTr="003D50BF">
        <w:trPr>
          <w:cantSplit/>
          <w:trHeight w:val="2131"/>
        </w:trPr>
        <w:tc>
          <w:tcPr>
            <w:tcW w:w="1042" w:type="dxa"/>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апрель</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ind w:left="360"/>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ind w:left="360"/>
              <w:jc w:val="both"/>
              <w:rPr>
                <w:rFonts w:ascii="Times New Roman" w:eastAsia="Times New Roman" w:hAnsi="Times New Roman" w:cs="Times New Roman"/>
                <w:sz w:val="28"/>
                <w:szCs w:val="28"/>
                <w:lang w:eastAsia="ru-RU"/>
              </w:rPr>
            </w:pPr>
          </w:p>
          <w:p w:rsidR="003D50BF" w:rsidRDefault="003D50BF">
            <w:pPr>
              <w:numPr>
                <w:ilvl w:val="0"/>
                <w:numId w:val="46"/>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«Коррекционные возможности логопедического массажа».</w:t>
            </w:r>
          </w:p>
          <w:p w:rsidR="003D50BF" w:rsidRDefault="003D50BF">
            <w:pPr>
              <w:spacing w:after="0" w:line="240" w:lineRule="auto"/>
              <w:ind w:left="360"/>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spacing w:after="0" w:line="240" w:lineRule="auto"/>
              <w:jc w:val="both"/>
              <w:rPr>
                <w:rFonts w:ascii="Times New Roman" w:eastAsia="Times New Roman" w:hAnsi="Times New Roman" w:cs="Times New Roman"/>
                <w:sz w:val="28"/>
                <w:szCs w:val="28"/>
                <w:lang w:eastAsia="ru-RU"/>
              </w:rPr>
            </w:pPr>
          </w:p>
        </w:tc>
      </w:tr>
      <w:tr w:rsidR="003D50BF" w:rsidTr="003D50BF">
        <w:trPr>
          <w:cantSplit/>
          <w:trHeight w:val="2342"/>
        </w:trPr>
        <w:tc>
          <w:tcPr>
            <w:tcW w:w="1042" w:type="dxa"/>
            <w:tcBorders>
              <w:top w:val="single" w:sz="4" w:space="0" w:color="auto"/>
              <w:left w:val="single" w:sz="4" w:space="0" w:color="auto"/>
              <w:bottom w:val="single" w:sz="4" w:space="0" w:color="auto"/>
              <w:right w:val="single" w:sz="4" w:space="0" w:color="auto"/>
            </w:tcBorders>
            <w:textDirection w:val="btLr"/>
            <w:hideMark/>
          </w:tcPr>
          <w:p w:rsidR="003D50BF" w:rsidRDefault="003D50BF">
            <w:pPr>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май</w:t>
            </w:r>
          </w:p>
        </w:tc>
        <w:tc>
          <w:tcPr>
            <w:tcW w:w="9414" w:type="dxa"/>
            <w:tcBorders>
              <w:top w:val="single" w:sz="4" w:space="0" w:color="auto"/>
              <w:left w:val="single" w:sz="4" w:space="0" w:color="auto"/>
              <w:bottom w:val="single" w:sz="4" w:space="0" w:color="auto"/>
              <w:right w:val="single" w:sz="4" w:space="0" w:color="auto"/>
            </w:tcBorders>
          </w:tcPr>
          <w:p w:rsidR="003D50BF" w:rsidRDefault="003D50BF">
            <w:pPr>
              <w:spacing w:after="0" w:line="240" w:lineRule="auto"/>
              <w:jc w:val="both"/>
              <w:rPr>
                <w:rFonts w:ascii="Times New Roman" w:eastAsia="Times New Roman" w:hAnsi="Times New Roman" w:cs="Times New Roman"/>
                <w:sz w:val="28"/>
                <w:szCs w:val="28"/>
                <w:lang w:eastAsia="ru-RU"/>
              </w:rPr>
            </w:pPr>
          </w:p>
          <w:p w:rsidR="003D50BF" w:rsidRDefault="003D50BF">
            <w:pPr>
              <w:numPr>
                <w:ilvl w:val="0"/>
                <w:numId w:val="47"/>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Отчет «Итоги коррекционно-образовательной работы за год» (успехи, неудачи,перспективы).</w:t>
            </w:r>
          </w:p>
          <w:p w:rsidR="003D50BF" w:rsidRDefault="003D50BF">
            <w:pPr>
              <w:numPr>
                <w:ilvl w:val="0"/>
                <w:numId w:val="47"/>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Консультация - рекомендация  «Что делать летом тем, кто оставлен на повторный курс обучения?»</w:t>
            </w:r>
          </w:p>
          <w:p w:rsidR="003D50BF" w:rsidRDefault="003D50BF">
            <w:pPr>
              <w:spacing w:after="0" w:line="240" w:lineRule="auto"/>
              <w:ind w:left="360"/>
              <w:jc w:val="both"/>
              <w:rPr>
                <w:rFonts w:ascii="Times New Roman" w:eastAsia="Times New Roman" w:hAnsi="Times New Roman" w:cs="Times New Roman"/>
                <w:sz w:val="28"/>
                <w:szCs w:val="28"/>
                <w:lang w:eastAsia="ru-RU"/>
              </w:rPr>
            </w:pPr>
          </w:p>
          <w:p w:rsidR="003D50BF" w:rsidRDefault="003D50BF">
            <w:pPr>
              <w:spacing w:after="0" w:line="240" w:lineRule="auto"/>
              <w:ind w:left="360"/>
              <w:jc w:val="both"/>
              <w:rPr>
                <w:rFonts w:ascii="Times New Roman" w:eastAsia="Times New Roman" w:hAnsi="Times New Roman" w:cs="Times New Roman"/>
                <w:sz w:val="28"/>
                <w:szCs w:val="28"/>
                <w:lang w:eastAsia="ru-RU"/>
              </w:rPr>
            </w:pPr>
          </w:p>
        </w:tc>
      </w:tr>
    </w:tbl>
    <w:p w:rsidR="003D50BF" w:rsidRDefault="003D50BF" w:rsidP="003D50BF">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D50BF" w:rsidRDefault="003D50BF" w:rsidP="003D50BF">
      <w:pPr>
        <w:pStyle w:val="21"/>
        <w:spacing w:line="276" w:lineRule="auto"/>
        <w:jc w:val="center"/>
        <w:rPr>
          <w:rFonts w:ascii="Times New Roman" w:hAnsi="Times New Roman"/>
          <w:color w:val="auto"/>
          <w:sz w:val="28"/>
          <w:szCs w:val="28"/>
        </w:rPr>
      </w:pPr>
      <w:r>
        <w:rPr>
          <w:rFonts w:ascii="Times New Roman" w:hAnsi="Times New Roman"/>
          <w:color w:val="auto"/>
          <w:sz w:val="28"/>
          <w:szCs w:val="28"/>
        </w:rPr>
        <w:lastRenderedPageBreak/>
        <w:t>Список используемой литературы</w:t>
      </w:r>
    </w:p>
    <w:p w:rsidR="003D50BF" w:rsidRDefault="003D50BF" w:rsidP="003D50BF">
      <w:pPr>
        <w:autoSpaceDE w:val="0"/>
        <w:autoSpaceDN w:val="0"/>
        <w:adjustRightInd w:val="0"/>
        <w:spacing w:after="0"/>
        <w:ind w:left="360"/>
        <w:jc w:val="both"/>
        <w:rPr>
          <w:rFonts w:ascii="Times New Roman" w:eastAsia="Times New Roman" w:hAnsi="Times New Roman" w:cs="Times New Roman"/>
          <w:sz w:val="28"/>
          <w:szCs w:val="28"/>
          <w:lang w:eastAsia="ru-RU"/>
        </w:rPr>
      </w:pPr>
    </w:p>
    <w:p w:rsidR="003D50BF" w:rsidRDefault="003D50BF" w:rsidP="003D50BF">
      <w:pPr>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Н.В. Нищева. </w:t>
      </w:r>
      <w:r>
        <w:rPr>
          <w:rFonts w:ascii="Times New Roman" w:eastAsia="Times New Roman" w:hAnsi="Times New Roman" w:cs="Times New Roman"/>
          <w:bCs/>
          <w:sz w:val="28"/>
          <w:szCs w:val="28"/>
        </w:rPr>
        <w:t>Вариативная примерная адаптированная основная образовательная программа для  детей с тяжелыми нарушениями речи (общим недоразвитием речи) с 3 до 7</w:t>
      </w:r>
      <w:r>
        <w:rPr>
          <w:rFonts w:ascii="Times New Roman" w:eastAsia="Times New Roman" w:hAnsi="Times New Roman" w:cs="Times New Roman"/>
          <w:sz w:val="28"/>
          <w:szCs w:val="28"/>
          <w:lang w:eastAsia="ru-RU"/>
        </w:rPr>
        <w:t>лет. СПб, «Детство-Пресс, 2015.</w:t>
      </w:r>
    </w:p>
    <w:p w:rsidR="003D50BF" w:rsidRDefault="003D50BF" w:rsidP="003D50BF">
      <w:pPr>
        <w:numPr>
          <w:ilvl w:val="0"/>
          <w:numId w:val="4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АООП ГКДОУ «Детский сад № 34 «Золотой петушок». Невинномысск, 2018</w:t>
      </w:r>
    </w:p>
    <w:p w:rsidR="003D50BF" w:rsidRDefault="003D50BF" w:rsidP="003D50BF">
      <w:pPr>
        <w:numPr>
          <w:ilvl w:val="0"/>
          <w:numId w:val="48"/>
        </w:numPr>
        <w:spacing w:before="100" w:beforeAutospacing="1" w:after="100" w:afterAutospacing="1" w:line="240" w:lineRule="auto"/>
        <w:contextualSpacing/>
        <w:jc w:val="both"/>
        <w:rPr>
          <w:rFonts w:ascii="Century Schoolbook" w:eastAsia="Times New Roman" w:hAnsi="Century Schoolbook" w:cs="Century Schoolbook"/>
          <w:sz w:val="28"/>
          <w:szCs w:val="28"/>
          <w:lang w:eastAsia="ru-RU"/>
        </w:rPr>
      </w:pPr>
      <w:r>
        <w:rPr>
          <w:rFonts w:ascii="Century Schoolbook" w:eastAsia="Times New Roman" w:hAnsi="Century Schoolbook" w:cs="Century Schoolbook"/>
          <w:sz w:val="28"/>
          <w:szCs w:val="28"/>
          <w:lang w:eastAsia="ru-RU"/>
        </w:rPr>
        <w:t xml:space="preserve">Н. Е. Вераксы, Т. С. </w:t>
      </w:r>
      <w:r>
        <w:rPr>
          <w:rFonts w:ascii="Century Schoolbook" w:eastAsia="Times New Roman" w:hAnsi="Century Schoolbook" w:cs="Century Schoolbook"/>
          <w:bCs/>
          <w:sz w:val="28"/>
          <w:szCs w:val="28"/>
          <w:lang w:eastAsia="ru-RU"/>
        </w:rPr>
        <w:t xml:space="preserve">Комарова, </w:t>
      </w:r>
      <w:r>
        <w:rPr>
          <w:rFonts w:ascii="Century Schoolbook" w:eastAsia="Times New Roman" w:hAnsi="Century Schoolbook" w:cs="Century Schoolbook"/>
          <w:sz w:val="28"/>
          <w:szCs w:val="28"/>
          <w:lang w:eastAsia="ru-RU"/>
        </w:rPr>
        <w:t>М. А. Васильева. М. «</w:t>
      </w:r>
      <w:r>
        <w:rPr>
          <w:rFonts w:ascii="Century Schoolbook" w:eastAsia="Times New Roman" w:hAnsi="Century Schoolbook" w:cs="Century Schoolbook"/>
          <w:bCs/>
          <w:sz w:val="28"/>
          <w:szCs w:val="28"/>
          <w:lang w:eastAsia="ru-RU"/>
        </w:rPr>
        <w:t>От рождения до школы». Основная общеобразовательная программа дошкольного образования.</w:t>
      </w:r>
    </w:p>
    <w:p w:rsidR="003D50BF" w:rsidRDefault="003D50BF" w:rsidP="003D50BF">
      <w:pPr>
        <w:numPr>
          <w:ilvl w:val="0"/>
          <w:numId w:val="4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СПб, Детство-Пресс, 2001.</w:t>
      </w:r>
    </w:p>
    <w:p w:rsidR="003D50BF" w:rsidRDefault="003D50BF" w:rsidP="003D50BF">
      <w:pPr>
        <w:numPr>
          <w:ilvl w:val="0"/>
          <w:numId w:val="4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 Жукова, Е.М. Мастюкова, Т.Б. Филичева. Преодоление общего недоразвития у дошкольников. – М., 1990.</w:t>
      </w:r>
    </w:p>
    <w:p w:rsidR="003D50BF" w:rsidRDefault="003D50BF" w:rsidP="003D50BF">
      <w:pPr>
        <w:numPr>
          <w:ilvl w:val="0"/>
          <w:numId w:val="4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О.И. Крупенчук,  Т.А. Воробьёва Т.А. Исправляем произношение. СПб, 2009.</w:t>
      </w:r>
    </w:p>
    <w:p w:rsidR="003D50BF" w:rsidRDefault="003D50BF" w:rsidP="003D50BF">
      <w:pPr>
        <w:numPr>
          <w:ilvl w:val="0"/>
          <w:numId w:val="4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Л.В. Лопатина, Н.В. Серебрякова. Преодоление речевых нарушений у дошкольников. СПб, 2003.</w:t>
      </w:r>
    </w:p>
    <w:p w:rsidR="003D50BF" w:rsidRDefault="003D50BF" w:rsidP="003D50BF">
      <w:pPr>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Л.В. Лопатина. «</w:t>
      </w:r>
      <w:r>
        <w:rPr>
          <w:rFonts w:ascii="Times New Roman" w:eastAsia="Times New Roman" w:hAnsi="Times New Roman" w:cs="Times New Roman"/>
          <w:bCs/>
          <w:sz w:val="28"/>
          <w:szCs w:val="28"/>
        </w:rPr>
        <w:t xml:space="preserve">Примерная адаптированная основная образовательная программа для  дошкольников с тяжелыми нарушениями речи  </w:t>
      </w:r>
      <w:r>
        <w:rPr>
          <w:rFonts w:ascii="Times New Roman" w:eastAsia="Times New Roman" w:hAnsi="Times New Roman" w:cs="Times New Roman"/>
          <w:sz w:val="28"/>
          <w:szCs w:val="28"/>
          <w:lang w:eastAsia="ru-RU"/>
        </w:rPr>
        <w:t xml:space="preserve"> СПб, «Детство-Пресс», 2014.</w:t>
      </w:r>
    </w:p>
    <w:p w:rsidR="003D50BF" w:rsidRDefault="003D50BF" w:rsidP="003D50BF">
      <w:pPr>
        <w:numPr>
          <w:ilvl w:val="0"/>
          <w:numId w:val="48"/>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Т.Б. Филичева, Г.В. Чиркина. Устранение общего недоразвития речи у детей дошкольного возраста. Практическое пособие.  М., «Айрис-пресс», 2004.</w:t>
      </w:r>
    </w:p>
    <w:p w:rsidR="003D50BF" w:rsidRDefault="003D50BF" w:rsidP="003D50BF">
      <w:pPr>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Рындина. Познавательное развитие дошкольников с ЗПР и ОНР, СПб, «Детство-пресс», 2014.</w:t>
      </w:r>
    </w:p>
    <w:p w:rsidR="003D50BF" w:rsidRDefault="003D50BF" w:rsidP="003D50BF">
      <w:pPr>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Н.В. Нищева. Современная система коррекционной работы в логопедической группе для детей с ОНР (с 3-до 7 лет) СПб, «Детство-пресс», 2013.</w:t>
      </w:r>
    </w:p>
    <w:p w:rsidR="003D50BF" w:rsidRDefault="003D50BF" w:rsidP="003D50BF">
      <w:pPr>
        <w:spacing w:after="0" w:line="240" w:lineRule="auto"/>
        <w:rPr>
          <w:rFonts w:ascii="Times New Roman" w:eastAsia="Times New Roman" w:hAnsi="Times New Roman" w:cs="Times New Roman"/>
          <w:sz w:val="24"/>
          <w:szCs w:val="24"/>
          <w:lang w:eastAsia="ru-RU"/>
        </w:rPr>
      </w:pPr>
    </w:p>
    <w:p w:rsidR="003D50BF" w:rsidRDefault="003D50BF" w:rsidP="003D50BF">
      <w:pPr>
        <w:spacing w:after="0" w:line="240" w:lineRule="auto"/>
        <w:rPr>
          <w:rFonts w:ascii="Times New Roman" w:eastAsia="Times New Roman" w:hAnsi="Times New Roman" w:cs="Times New Roman"/>
          <w:color w:val="000000"/>
          <w:lang w:eastAsia="ru-RU"/>
        </w:rPr>
        <w:sectPr w:rsidR="003D50BF">
          <w:footnotePr>
            <w:numFmt w:val="upperRoman"/>
            <w:numRestart w:val="eachPage"/>
          </w:footnotePr>
          <w:pgSz w:w="11909" w:h="16838"/>
          <w:pgMar w:top="567" w:right="852" w:bottom="567" w:left="993" w:header="0" w:footer="3" w:gutter="0"/>
          <w:pgNumType w:start="2"/>
          <w:cols w:space="720"/>
        </w:sectPr>
      </w:pPr>
    </w:p>
    <w:p w:rsidR="003D50BF" w:rsidRDefault="003D50BF" w:rsidP="003D50BF">
      <w:pPr>
        <w:spacing w:after="0" w:line="240" w:lineRule="auto"/>
        <w:rPr>
          <w:rFonts w:ascii="Courier New" w:eastAsia="Courier New" w:hAnsi="Courier New" w:cs="Courier New"/>
          <w:color w:val="000000"/>
          <w:sz w:val="2"/>
          <w:szCs w:val="2"/>
          <w:lang w:eastAsia="ru-RU"/>
        </w:rPr>
        <w:sectPr w:rsidR="003D50BF">
          <w:type w:val="continuous"/>
          <w:pgSz w:w="11909" w:h="16838"/>
          <w:pgMar w:top="3065" w:right="2255" w:bottom="3103" w:left="2231" w:header="0" w:footer="3" w:gutter="0"/>
          <w:pgNumType w:start="15"/>
          <w:cols w:space="720"/>
        </w:sectPr>
      </w:pPr>
    </w:p>
    <w:p w:rsidR="003D50BF" w:rsidRDefault="003D50BF" w:rsidP="00C50D67"/>
    <w:sectPr w:rsidR="003D50BF" w:rsidSect="00782C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19E4"/>
    <w:multiLevelType w:val="hybridMultilevel"/>
    <w:tmpl w:val="F280D7CE"/>
    <w:lvl w:ilvl="0" w:tplc="2152AEAA">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9C2598"/>
    <w:multiLevelType w:val="multilevel"/>
    <w:tmpl w:val="75DE5760"/>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52A513C"/>
    <w:multiLevelType w:val="multilevel"/>
    <w:tmpl w:val="BEA42F76"/>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76861EB"/>
    <w:multiLevelType w:val="multilevel"/>
    <w:tmpl w:val="936CFBC4"/>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A6C7F95"/>
    <w:multiLevelType w:val="multilevel"/>
    <w:tmpl w:val="D14E2664"/>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D453768"/>
    <w:multiLevelType w:val="hybridMultilevel"/>
    <w:tmpl w:val="ED441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36F3326"/>
    <w:multiLevelType w:val="hybridMultilevel"/>
    <w:tmpl w:val="F6CC8F44"/>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A9446D2"/>
    <w:multiLevelType w:val="hybridMultilevel"/>
    <w:tmpl w:val="D918F4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AE746A7"/>
    <w:multiLevelType w:val="multilevel"/>
    <w:tmpl w:val="69D47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CED67E3"/>
    <w:multiLevelType w:val="multilevel"/>
    <w:tmpl w:val="200E1D5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DD05FDA"/>
    <w:multiLevelType w:val="multilevel"/>
    <w:tmpl w:val="59403E8A"/>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1E1B28F7"/>
    <w:multiLevelType w:val="hybridMultilevel"/>
    <w:tmpl w:val="E46821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E780F4A"/>
    <w:multiLevelType w:val="multilevel"/>
    <w:tmpl w:val="FA566B9E"/>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1F424F06"/>
    <w:multiLevelType w:val="hybridMultilevel"/>
    <w:tmpl w:val="A7EC9F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F8D13A1"/>
    <w:multiLevelType w:val="multilevel"/>
    <w:tmpl w:val="85989002"/>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0396F4B"/>
    <w:multiLevelType w:val="hybridMultilevel"/>
    <w:tmpl w:val="9CCA7F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1BE1EC0"/>
    <w:multiLevelType w:val="multilevel"/>
    <w:tmpl w:val="7D464D8E"/>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4D11E6E"/>
    <w:multiLevelType w:val="hybridMultilevel"/>
    <w:tmpl w:val="9362AE9A"/>
    <w:lvl w:ilvl="0" w:tplc="DFA0920C">
      <w:start w:val="1"/>
      <w:numFmt w:val="decimal"/>
      <w:lvlText w:val="%1."/>
      <w:lvlJc w:val="left"/>
      <w:pPr>
        <w:tabs>
          <w:tab w:val="num" w:pos="792"/>
        </w:tabs>
        <w:ind w:left="792"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58E6707"/>
    <w:multiLevelType w:val="multilevel"/>
    <w:tmpl w:val="64C446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25F61A6A"/>
    <w:multiLevelType w:val="hybridMultilevel"/>
    <w:tmpl w:val="15F25840"/>
    <w:lvl w:ilvl="0" w:tplc="E9BA0CA0">
      <w:start w:val="1"/>
      <w:numFmt w:val="decimal"/>
      <w:lvlText w:val="%1."/>
      <w:lvlJc w:val="left"/>
      <w:pPr>
        <w:tabs>
          <w:tab w:val="num" w:pos="792"/>
        </w:tabs>
        <w:ind w:left="792" w:hanging="360"/>
      </w:pPr>
      <w:rPr>
        <w:rFonts w:ascii="Times New Roman" w:eastAsia="Times New Roman" w:hAnsi="Times New Roman" w:cs="Times New Roman"/>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6345EF8"/>
    <w:multiLevelType w:val="multilevel"/>
    <w:tmpl w:val="ACCA5900"/>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27B15D47"/>
    <w:multiLevelType w:val="multilevel"/>
    <w:tmpl w:val="AEAA4C26"/>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0CB0F6B"/>
    <w:multiLevelType w:val="hybridMultilevel"/>
    <w:tmpl w:val="4F96B7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26F164B"/>
    <w:multiLevelType w:val="multilevel"/>
    <w:tmpl w:val="DC02F1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6B90326"/>
    <w:multiLevelType w:val="hybridMultilevel"/>
    <w:tmpl w:val="6A7C8F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B7F3CE4"/>
    <w:multiLevelType w:val="multilevel"/>
    <w:tmpl w:val="64B61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C06785B"/>
    <w:multiLevelType w:val="hybridMultilevel"/>
    <w:tmpl w:val="4830D11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DD43BBC"/>
    <w:multiLevelType w:val="multilevel"/>
    <w:tmpl w:val="FE42E744"/>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E366DD9"/>
    <w:multiLevelType w:val="multilevel"/>
    <w:tmpl w:val="DCC064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E726F02"/>
    <w:multiLevelType w:val="multilevel"/>
    <w:tmpl w:val="BEE26B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3F042CFA"/>
    <w:multiLevelType w:val="hybridMultilevel"/>
    <w:tmpl w:val="4546F9C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1A34193"/>
    <w:multiLevelType w:val="multilevel"/>
    <w:tmpl w:val="3EA83714"/>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493A0A67"/>
    <w:multiLevelType w:val="hybridMultilevel"/>
    <w:tmpl w:val="2E6E7E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AB126C5"/>
    <w:multiLevelType w:val="hybridMultilevel"/>
    <w:tmpl w:val="242AEAE4"/>
    <w:lvl w:ilvl="0" w:tplc="DFA0920C">
      <w:start w:val="1"/>
      <w:numFmt w:val="decimal"/>
      <w:lvlText w:val="%1."/>
      <w:lvlJc w:val="left"/>
      <w:pPr>
        <w:tabs>
          <w:tab w:val="num" w:pos="792"/>
        </w:tabs>
        <w:ind w:left="792"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0C279EF"/>
    <w:multiLevelType w:val="hybridMultilevel"/>
    <w:tmpl w:val="2222D84A"/>
    <w:lvl w:ilvl="0" w:tplc="89C26806">
      <w:start w:val="1"/>
      <w:numFmt w:val="decimal"/>
      <w:lvlText w:val="%1."/>
      <w:lvlJc w:val="left"/>
      <w:pPr>
        <w:ind w:left="11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12A0B4F"/>
    <w:multiLevelType w:val="multilevel"/>
    <w:tmpl w:val="EF703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1E75ECB"/>
    <w:multiLevelType w:val="multilevel"/>
    <w:tmpl w:val="FEE6631C"/>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533B4DCF"/>
    <w:multiLevelType w:val="hybridMultilevel"/>
    <w:tmpl w:val="E58608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3AE0F20"/>
    <w:multiLevelType w:val="multilevel"/>
    <w:tmpl w:val="D6A4CCB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542D181C"/>
    <w:multiLevelType w:val="hybridMultilevel"/>
    <w:tmpl w:val="242AEAE4"/>
    <w:lvl w:ilvl="0" w:tplc="DFA0920C">
      <w:start w:val="1"/>
      <w:numFmt w:val="decimal"/>
      <w:lvlText w:val="%1."/>
      <w:lvlJc w:val="left"/>
      <w:pPr>
        <w:tabs>
          <w:tab w:val="num" w:pos="792"/>
        </w:tabs>
        <w:ind w:left="792"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46C096E"/>
    <w:multiLevelType w:val="hybridMultilevel"/>
    <w:tmpl w:val="E904BB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B2D04D1"/>
    <w:multiLevelType w:val="multilevel"/>
    <w:tmpl w:val="8A9CEE6E"/>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4"/>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5BC675FA"/>
    <w:multiLevelType w:val="multilevel"/>
    <w:tmpl w:val="9C6A180C"/>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675901FB"/>
    <w:multiLevelType w:val="hybridMultilevel"/>
    <w:tmpl w:val="CB9A8D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6A051E01"/>
    <w:multiLevelType w:val="multilevel"/>
    <w:tmpl w:val="91224A0A"/>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721D0EE5"/>
    <w:multiLevelType w:val="hybridMultilevel"/>
    <w:tmpl w:val="242AEAE4"/>
    <w:lvl w:ilvl="0" w:tplc="DFA0920C">
      <w:start w:val="1"/>
      <w:numFmt w:val="decimal"/>
      <w:lvlText w:val="%1."/>
      <w:lvlJc w:val="left"/>
      <w:pPr>
        <w:tabs>
          <w:tab w:val="num" w:pos="792"/>
        </w:tabs>
        <w:ind w:left="792"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67C4F0F"/>
    <w:multiLevelType w:val="multilevel"/>
    <w:tmpl w:val="5226D40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7DF160BB"/>
    <w:multiLevelType w:val="hybridMultilevel"/>
    <w:tmpl w:val="C0667E52"/>
    <w:lvl w:ilvl="0" w:tplc="D5C6C80A">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num>
  <w:num w:numId="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lvlOverride w:ilvl="2"/>
    <w:lvlOverride w:ilvl="3"/>
    <w:lvlOverride w:ilvl="4"/>
    <w:lvlOverride w:ilvl="5"/>
    <w:lvlOverride w:ilvl="6"/>
    <w:lvlOverride w:ilvl="7"/>
    <w:lvlOverride w:ilvl="8"/>
  </w:num>
  <w:num w:numId="8">
    <w:abstractNumId w:val="46"/>
    <w:lvlOverride w:ilvl="0">
      <w:startOverride w:val="1"/>
    </w:lvlOverride>
    <w:lvlOverride w:ilvl="1"/>
    <w:lvlOverride w:ilvl="2"/>
    <w:lvlOverride w:ilvl="3"/>
    <w:lvlOverride w:ilvl="4"/>
    <w:lvlOverride w:ilvl="5"/>
    <w:lvlOverride w:ilvl="6"/>
    <w:lvlOverride w:ilvl="7"/>
    <w:lvlOverride w:ilvl="8"/>
  </w:num>
  <w:num w:numId="9">
    <w:abstractNumId w:val="29"/>
    <w:lvlOverride w:ilvl="0">
      <w:startOverride w:val="1"/>
    </w:lvlOverride>
    <w:lvlOverride w:ilvl="1"/>
    <w:lvlOverride w:ilvl="2"/>
    <w:lvlOverride w:ilvl="3"/>
    <w:lvlOverride w:ilvl="4"/>
    <w:lvlOverride w:ilvl="5"/>
    <w:lvlOverride w:ilvl="6"/>
    <w:lvlOverride w:ilvl="7"/>
    <w:lvlOverride w:ilvl="8"/>
  </w:num>
  <w:num w:numId="10">
    <w:abstractNumId w:val="38"/>
    <w:lvlOverride w:ilvl="0">
      <w:startOverride w:val="1"/>
    </w:lvlOverride>
    <w:lvlOverride w:ilvl="1"/>
    <w:lvlOverride w:ilvl="2"/>
    <w:lvlOverride w:ilvl="3"/>
    <w:lvlOverride w:ilvl="4"/>
    <w:lvlOverride w:ilvl="5"/>
    <w:lvlOverride w:ilvl="6"/>
    <w:lvlOverride w:ilvl="7"/>
    <w:lvlOverride w:ilvl="8"/>
  </w:num>
  <w:num w:numId="11">
    <w:abstractNumId w:val="42"/>
    <w:lvlOverride w:ilvl="0">
      <w:startOverride w:val="1"/>
    </w:lvlOverride>
    <w:lvlOverride w:ilvl="1"/>
    <w:lvlOverride w:ilvl="2"/>
    <w:lvlOverride w:ilvl="3"/>
    <w:lvlOverride w:ilvl="4"/>
    <w:lvlOverride w:ilvl="5"/>
    <w:lvlOverride w:ilvl="6"/>
    <w:lvlOverride w:ilvl="7"/>
    <w:lvlOverride w:ilvl="8"/>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41"/>
    <w:lvlOverride w:ilvl="0">
      <w:startOverride w:val="1"/>
    </w:lvlOverride>
    <w:lvlOverride w:ilvl="1"/>
    <w:lvlOverride w:ilvl="2"/>
    <w:lvlOverride w:ilvl="3"/>
    <w:lvlOverride w:ilvl="4"/>
    <w:lvlOverride w:ilvl="5"/>
    <w:lvlOverride w:ilvl="6"/>
    <w:lvlOverride w:ilvl="7"/>
    <w:lvlOverride w:ilvl="8"/>
  </w:num>
  <w:num w:numId="14">
    <w:abstractNumId w:val="20"/>
    <w:lvlOverride w:ilvl="0">
      <w:startOverride w:val="1"/>
    </w:lvlOverride>
    <w:lvlOverride w:ilvl="1"/>
    <w:lvlOverride w:ilvl="2"/>
    <w:lvlOverride w:ilvl="3"/>
    <w:lvlOverride w:ilvl="4"/>
    <w:lvlOverride w:ilvl="5"/>
    <w:lvlOverride w:ilvl="6"/>
    <w:lvlOverride w:ilvl="7"/>
    <w:lvlOverride w:ilvl="8"/>
  </w:num>
  <w:num w:numId="15">
    <w:abstractNumId w:val="3"/>
    <w:lvlOverride w:ilvl="0">
      <w:startOverride w:val="1"/>
    </w:lvlOverride>
    <w:lvlOverride w:ilvl="1"/>
    <w:lvlOverride w:ilvl="2"/>
    <w:lvlOverride w:ilvl="3"/>
    <w:lvlOverride w:ilvl="4"/>
    <w:lvlOverride w:ilvl="5"/>
    <w:lvlOverride w:ilvl="6"/>
    <w:lvlOverride w:ilvl="7"/>
    <w:lvlOverride w:ilvl="8"/>
  </w:num>
  <w:num w:numId="16">
    <w:abstractNumId w:val="27"/>
    <w:lvlOverride w:ilvl="0">
      <w:startOverride w:val="1"/>
    </w:lvlOverride>
    <w:lvlOverride w:ilvl="1"/>
    <w:lvlOverride w:ilvl="2"/>
    <w:lvlOverride w:ilvl="3"/>
    <w:lvlOverride w:ilvl="4"/>
    <w:lvlOverride w:ilvl="5"/>
    <w:lvlOverride w:ilvl="6"/>
    <w:lvlOverride w:ilvl="7"/>
    <w:lvlOverride w:ilvl="8"/>
  </w:num>
  <w:num w:numId="17">
    <w:abstractNumId w:val="12"/>
    <w:lvlOverride w:ilvl="0">
      <w:startOverride w:val="1"/>
    </w:lvlOverride>
    <w:lvlOverride w:ilvl="1"/>
    <w:lvlOverride w:ilvl="2"/>
    <w:lvlOverride w:ilvl="3"/>
    <w:lvlOverride w:ilvl="4"/>
    <w:lvlOverride w:ilvl="5"/>
    <w:lvlOverride w:ilvl="6"/>
    <w:lvlOverride w:ilvl="7"/>
    <w:lvlOverride w:ilvl="8"/>
  </w:num>
  <w:num w:numId="18">
    <w:abstractNumId w:val="31"/>
    <w:lvlOverride w:ilvl="0">
      <w:startOverride w:val="1"/>
    </w:lvlOverride>
    <w:lvlOverride w:ilvl="1"/>
    <w:lvlOverride w:ilvl="2"/>
    <w:lvlOverride w:ilvl="3"/>
    <w:lvlOverride w:ilvl="4"/>
    <w:lvlOverride w:ilvl="5"/>
    <w:lvlOverride w:ilvl="6"/>
    <w:lvlOverride w:ilvl="7"/>
    <w:lvlOverride w:ilvl="8"/>
  </w:num>
  <w:num w:numId="19">
    <w:abstractNumId w:val="10"/>
    <w:lvlOverride w:ilvl="0">
      <w:startOverride w:val="1"/>
    </w:lvlOverride>
    <w:lvlOverride w:ilvl="1"/>
    <w:lvlOverride w:ilvl="2"/>
    <w:lvlOverride w:ilvl="3"/>
    <w:lvlOverride w:ilvl="4"/>
    <w:lvlOverride w:ilvl="5"/>
    <w:lvlOverride w:ilvl="6"/>
    <w:lvlOverride w:ilvl="7"/>
    <w:lvlOverride w:ilvl="8"/>
  </w:num>
  <w:num w:numId="20">
    <w:abstractNumId w:val="14"/>
    <w:lvlOverride w:ilvl="0">
      <w:startOverride w:val="1"/>
    </w:lvlOverride>
    <w:lvlOverride w:ilvl="1"/>
    <w:lvlOverride w:ilvl="2"/>
    <w:lvlOverride w:ilvl="3"/>
    <w:lvlOverride w:ilvl="4"/>
    <w:lvlOverride w:ilvl="5"/>
    <w:lvlOverride w:ilvl="6"/>
    <w:lvlOverride w:ilvl="7"/>
    <w:lvlOverride w:ilvl="8"/>
  </w:num>
  <w:num w:numId="21">
    <w:abstractNumId w:val="36"/>
    <w:lvlOverride w:ilvl="0">
      <w:startOverride w:val="1"/>
    </w:lvlOverride>
    <w:lvlOverride w:ilvl="1"/>
    <w:lvlOverride w:ilvl="2"/>
    <w:lvlOverride w:ilvl="3"/>
    <w:lvlOverride w:ilvl="4"/>
    <w:lvlOverride w:ilvl="5"/>
    <w:lvlOverride w:ilvl="6"/>
    <w:lvlOverride w:ilvl="7"/>
    <w:lvlOverride w:ilvl="8"/>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4"/>
    <w:lvlOverride w:ilvl="0">
      <w:startOverride w:val="1"/>
    </w:lvlOverride>
    <w:lvlOverride w:ilvl="1"/>
    <w:lvlOverride w:ilvl="2"/>
    <w:lvlOverride w:ilvl="3"/>
    <w:lvlOverride w:ilvl="4"/>
    <w:lvlOverride w:ilvl="5"/>
    <w:lvlOverride w:ilvl="6"/>
    <w:lvlOverride w:ilvl="7"/>
    <w:lvlOverride w:ilvl="8"/>
  </w:num>
  <w:num w:numId="24">
    <w:abstractNumId w:val="2"/>
    <w:lvlOverride w:ilvl="0">
      <w:startOverride w:val="1"/>
    </w:lvlOverride>
    <w:lvlOverride w:ilvl="1"/>
    <w:lvlOverride w:ilvl="2"/>
    <w:lvlOverride w:ilvl="3"/>
    <w:lvlOverride w:ilvl="4"/>
    <w:lvlOverride w:ilvl="5"/>
    <w:lvlOverride w:ilvl="6"/>
    <w:lvlOverride w:ilvl="7"/>
    <w:lvlOverride w:ilvl="8"/>
  </w:num>
  <w:num w:numId="25">
    <w:abstractNumId w:val="21"/>
    <w:lvlOverride w:ilvl="0">
      <w:startOverride w:val="1"/>
    </w:lvlOverride>
    <w:lvlOverride w:ilvl="1"/>
    <w:lvlOverride w:ilvl="2"/>
    <w:lvlOverride w:ilvl="3"/>
    <w:lvlOverride w:ilvl="4"/>
    <w:lvlOverride w:ilvl="5"/>
    <w:lvlOverride w:ilvl="6"/>
    <w:lvlOverride w:ilvl="7"/>
    <w:lvlOverride w:ilvl="8"/>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DisplayPageBoundaries/>
  <w:defaultTabStop w:val="708"/>
  <w:characterSpacingControl w:val="doNotCompress"/>
  <w:footnotePr>
    <w:numFmt w:val="upperRoman"/>
    <w:numRestart w:val="eachPage"/>
  </w:footnotePr>
  <w:compat/>
  <w:rsids>
    <w:rsidRoot w:val="003D50BF"/>
    <w:rsid w:val="003D50BF"/>
    <w:rsid w:val="004D5ED9"/>
    <w:rsid w:val="00782C7D"/>
    <w:rsid w:val="008C3C3A"/>
    <w:rsid w:val="00C50D67"/>
    <w:rsid w:val="00CE7A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0BF"/>
  </w:style>
  <w:style w:type="paragraph" w:styleId="2">
    <w:name w:val="heading 2"/>
    <w:basedOn w:val="a"/>
    <w:next w:val="a"/>
    <w:link w:val="20"/>
    <w:uiPriority w:val="99"/>
    <w:semiHidden/>
    <w:unhideWhenUsed/>
    <w:qFormat/>
    <w:rsid w:val="003D50BF"/>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semiHidden/>
    <w:unhideWhenUsed/>
    <w:qFormat/>
    <w:rsid w:val="003D50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3D50BF"/>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semiHidden/>
    <w:rsid w:val="003D50BF"/>
    <w:rPr>
      <w:rFonts w:asciiTheme="majorHAnsi" w:eastAsiaTheme="majorEastAsia" w:hAnsiTheme="majorHAnsi" w:cstheme="majorBidi"/>
      <w:b/>
      <w:bCs/>
      <w:color w:val="4F81BD" w:themeColor="accent1"/>
    </w:rPr>
  </w:style>
  <w:style w:type="character" w:customStyle="1" w:styleId="a3">
    <w:name w:val="Верхний колонтитул Знак"/>
    <w:basedOn w:val="a0"/>
    <w:link w:val="a4"/>
    <w:uiPriority w:val="99"/>
    <w:semiHidden/>
    <w:rsid w:val="003D50BF"/>
  </w:style>
  <w:style w:type="paragraph" w:styleId="a4">
    <w:name w:val="header"/>
    <w:basedOn w:val="a"/>
    <w:link w:val="a3"/>
    <w:uiPriority w:val="99"/>
    <w:semiHidden/>
    <w:unhideWhenUsed/>
    <w:rsid w:val="003D50BF"/>
    <w:pPr>
      <w:tabs>
        <w:tab w:val="center" w:pos="4677"/>
        <w:tab w:val="right" w:pos="9355"/>
      </w:tabs>
      <w:spacing w:after="0" w:line="240" w:lineRule="auto"/>
    </w:pPr>
  </w:style>
  <w:style w:type="character" w:customStyle="1" w:styleId="a5">
    <w:name w:val="Нижний колонтитул Знак"/>
    <w:basedOn w:val="a0"/>
    <w:link w:val="a6"/>
    <w:uiPriority w:val="99"/>
    <w:semiHidden/>
    <w:rsid w:val="003D50BF"/>
  </w:style>
  <w:style w:type="paragraph" w:styleId="a6">
    <w:name w:val="footer"/>
    <w:basedOn w:val="a"/>
    <w:link w:val="a5"/>
    <w:uiPriority w:val="99"/>
    <w:semiHidden/>
    <w:unhideWhenUsed/>
    <w:rsid w:val="003D50BF"/>
    <w:pPr>
      <w:tabs>
        <w:tab w:val="center" w:pos="4677"/>
        <w:tab w:val="right" w:pos="9355"/>
      </w:tabs>
      <w:spacing w:after="0" w:line="240" w:lineRule="auto"/>
    </w:pPr>
  </w:style>
  <w:style w:type="character" w:customStyle="1" w:styleId="a7">
    <w:name w:val="Текст выноски Знак"/>
    <w:basedOn w:val="a0"/>
    <w:link w:val="a8"/>
    <w:uiPriority w:val="99"/>
    <w:semiHidden/>
    <w:rsid w:val="003D50BF"/>
    <w:rPr>
      <w:rFonts w:ascii="Tahoma" w:hAnsi="Tahoma" w:cs="Tahoma"/>
      <w:sz w:val="16"/>
      <w:szCs w:val="16"/>
    </w:rPr>
  </w:style>
  <w:style w:type="paragraph" w:styleId="a8">
    <w:name w:val="Balloon Text"/>
    <w:basedOn w:val="a"/>
    <w:link w:val="a7"/>
    <w:uiPriority w:val="99"/>
    <w:semiHidden/>
    <w:unhideWhenUsed/>
    <w:rsid w:val="003D50BF"/>
    <w:pPr>
      <w:spacing w:after="0" w:line="240" w:lineRule="auto"/>
    </w:pPr>
    <w:rPr>
      <w:rFonts w:ascii="Tahoma" w:hAnsi="Tahoma" w:cs="Tahoma"/>
      <w:sz w:val="16"/>
      <w:szCs w:val="16"/>
    </w:rPr>
  </w:style>
  <w:style w:type="paragraph" w:styleId="a9">
    <w:name w:val="List Paragraph"/>
    <w:basedOn w:val="a"/>
    <w:uiPriority w:val="34"/>
    <w:qFormat/>
    <w:rsid w:val="003D50BF"/>
    <w:pPr>
      <w:ind w:left="720"/>
      <w:contextualSpacing/>
    </w:pPr>
  </w:style>
  <w:style w:type="paragraph" w:customStyle="1" w:styleId="7">
    <w:name w:val="Основной текст7"/>
    <w:basedOn w:val="a"/>
    <w:rsid w:val="003D50BF"/>
    <w:pPr>
      <w:widowControl w:val="0"/>
      <w:shd w:val="clear" w:color="auto" w:fill="FFFFFF"/>
      <w:spacing w:before="300" w:after="0" w:line="250" w:lineRule="exact"/>
      <w:jc w:val="both"/>
    </w:pPr>
    <w:rPr>
      <w:rFonts w:ascii="Times New Roman" w:eastAsia="Times New Roman" w:hAnsi="Times New Roman" w:cs="Times New Roman"/>
      <w:color w:val="000000"/>
      <w:lang w:eastAsia="ru-RU"/>
    </w:rPr>
  </w:style>
  <w:style w:type="character" w:customStyle="1" w:styleId="aa">
    <w:name w:val="Колонтитул_"/>
    <w:basedOn w:val="a0"/>
    <w:link w:val="ab"/>
    <w:locked/>
    <w:rsid w:val="003D50BF"/>
    <w:rPr>
      <w:rFonts w:ascii="Times New Roman" w:eastAsia="Times New Roman" w:hAnsi="Times New Roman" w:cs="Times New Roman"/>
      <w:shd w:val="clear" w:color="auto" w:fill="FFFFFF"/>
    </w:rPr>
  </w:style>
  <w:style w:type="paragraph" w:customStyle="1" w:styleId="ab">
    <w:name w:val="Колонтитул"/>
    <w:basedOn w:val="a"/>
    <w:link w:val="aa"/>
    <w:rsid w:val="003D50BF"/>
    <w:pPr>
      <w:widowControl w:val="0"/>
      <w:shd w:val="clear" w:color="auto" w:fill="FFFFFF"/>
      <w:spacing w:after="0" w:line="250" w:lineRule="exact"/>
      <w:jc w:val="center"/>
    </w:pPr>
    <w:rPr>
      <w:rFonts w:ascii="Times New Roman" w:eastAsia="Times New Roman" w:hAnsi="Times New Roman" w:cs="Times New Roman"/>
    </w:rPr>
  </w:style>
  <w:style w:type="paragraph" w:customStyle="1" w:styleId="21">
    <w:name w:val="Заголовок 21"/>
    <w:basedOn w:val="a"/>
    <w:next w:val="a"/>
    <w:uiPriority w:val="99"/>
    <w:qFormat/>
    <w:rsid w:val="003D50BF"/>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ac">
    <w:name w:val="Колонтитул + Курсив"/>
    <w:basedOn w:val="aa"/>
    <w:rsid w:val="003D50BF"/>
    <w:rPr>
      <w:i/>
      <w:iCs/>
      <w:color w:val="000000"/>
      <w:spacing w:val="0"/>
      <w:w w:val="100"/>
      <w:position w:val="0"/>
      <w:lang w:val="ru-RU"/>
    </w:rPr>
  </w:style>
  <w:style w:type="character" w:customStyle="1" w:styleId="8">
    <w:name w:val="Колонтитул + 8"/>
    <w:aliases w:val="5 pt"/>
    <w:basedOn w:val="aa"/>
    <w:rsid w:val="003D50BF"/>
    <w:rPr>
      <w:color w:val="000000"/>
      <w:spacing w:val="0"/>
      <w:w w:val="100"/>
      <w:position w:val="0"/>
      <w:sz w:val="17"/>
      <w:szCs w:val="17"/>
    </w:rPr>
  </w:style>
  <w:style w:type="character" w:customStyle="1" w:styleId="Exact">
    <w:name w:val="Основной текст Exact"/>
    <w:basedOn w:val="a0"/>
    <w:rsid w:val="003D50BF"/>
    <w:rPr>
      <w:rFonts w:ascii="Times New Roman" w:eastAsia="Times New Roman" w:hAnsi="Times New Roman" w:cs="Times New Roman" w:hint="default"/>
      <w:b w:val="0"/>
      <w:bCs w:val="0"/>
      <w:i w:val="0"/>
      <w:iCs w:val="0"/>
      <w:smallCaps w:val="0"/>
      <w:strike w:val="0"/>
      <w:dstrike w:val="0"/>
      <w:spacing w:val="-3"/>
      <w:sz w:val="21"/>
      <w:szCs w:val="21"/>
      <w:u w:val="none"/>
      <w:effect w:val="none"/>
    </w:rPr>
  </w:style>
  <w:style w:type="table" w:customStyle="1" w:styleId="22">
    <w:name w:val="Сетка таблицы2"/>
    <w:basedOn w:val="a1"/>
    <w:uiPriority w:val="99"/>
    <w:rsid w:val="003D50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rsid w:val="003D50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rsid w:val="003D50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0799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9749</Words>
  <Characters>55570</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34</dc:creator>
  <cp:lastModifiedBy>дс 34</cp:lastModifiedBy>
  <cp:revision>3</cp:revision>
  <dcterms:created xsi:type="dcterms:W3CDTF">2019-05-06T14:02:00Z</dcterms:created>
  <dcterms:modified xsi:type="dcterms:W3CDTF">2019-05-06T15:01:00Z</dcterms:modified>
</cp:coreProperties>
</file>