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3D" w:rsidRDefault="00BD0C3D" w:rsidP="00BD0C3D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Консультация для родителей</w:t>
      </w:r>
    </w:p>
    <w:p w:rsidR="00BD0C3D" w:rsidRDefault="00BD0C3D" w:rsidP="00BD0C3D">
      <w:pPr>
        <w:jc w:val="center"/>
        <w:rPr>
          <w:sz w:val="48"/>
          <w:szCs w:val="48"/>
        </w:rPr>
      </w:pPr>
      <w:r w:rsidRPr="00044050">
        <w:rPr>
          <w:sz w:val="48"/>
          <w:szCs w:val="48"/>
        </w:rPr>
        <w:t>«Семейная жизнь и воспитательные функции родителей»</w:t>
      </w:r>
    </w:p>
    <w:p w:rsidR="00BD0C3D" w:rsidRDefault="00BD0C3D" w:rsidP="00BD0C3D">
      <w:pPr>
        <w:jc w:val="center"/>
        <w:rPr>
          <w:sz w:val="48"/>
          <w:szCs w:val="48"/>
        </w:rPr>
      </w:pPr>
    </w:p>
    <w:p w:rsidR="00BD0C3D" w:rsidRDefault="00BD0C3D" w:rsidP="00BD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227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– помочь родителям в выполнении ими функции воспитателя. Под этими функциями подразумевается создание не только определённых взаимоотношений между родителями и их детьми, но и их предпосылок, т. е. определённого образа жизни семьи и взаимоотношений её членов. Многие родители, особенно живущие отдельно от своих родных, иногда чувствуют себя неуверенно. Неуверенность родителей, неправильное воспитание ими детей, обостряют взаимоотношения в семье и негативно влияют на развитие личности ребёнка. Однако воспитание родителей – это не только специальная педагогическая работа, носящая предупредительный характер. Это область воспитания взрослых охватывает и родителей, и детей, и семью в целом, знакомство с ней может быть полезной и для тех родителей, которые не чувствуют неуверенности при решении педагогических проблем.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Всесторонняя помощь в развитии ребёнка означает создание таких условий, 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которых его физиологические, эмоциональные и интеллектуальные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будут удовлетворяться в достаточной мере и на необходимом</w:t>
      </w:r>
    </w:p>
    <w:p w:rsidR="00BD0C3D" w:rsidRDefault="00BD0C3D" w:rsidP="00BD0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качественном уровне. Результат такого воспитания – здоровье ребёнка, его 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и благополучие. Конечно, всё зависит от уровня и образа жизни семьи, 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умения родителей создать счастливую семейную жизнь.   Современные 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воспитывая ребёнка, всё чаще сталкиваются с необходимостью 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и корректировать стимулы развития ребёнка: ограждая его от 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негативных влияний, приходится сочетать отдельные стимулы или совсем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отказываться от них. Именно эта необходимость координирования и контроля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заставляет современных родителей расширить свои знания в области</w:t>
      </w:r>
    </w:p>
    <w:p w:rsidR="00BD0C3D" w:rsidRDefault="00BD0C3D" w:rsidP="00BD0C3D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педагогики, вырабатывать чёткие и последовательные взгляды на воспитание</w:t>
      </w:r>
    </w:p>
    <w:p w:rsidR="00BD0C3D" w:rsidRDefault="00BD0C3D" w:rsidP="00BD0C3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способность оценивать и анализировать влияние различных стимулов 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ребёнка. Целью воспитания родителей является создание для них </w:t>
      </w:r>
    </w:p>
    <w:p w:rsidR="00BD0C3D" w:rsidRDefault="00BD0C3D" w:rsidP="00BD0C3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перспектив, в которых они нуждаются как воспитатели.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учатся нормам общежития в обществе и воспринимают культуру через своих родителей. Поэтому семья и есть та первичная группа, в которой ребёнок формирует идеалы и цели своей системы ценностей и в которой он как человек учится жизни. Плохое поведение ребёнка может объясняться тем, что он пытается обратить на себя внимание, напугать, отомстить или показать собственное несовершенство. Плохое поведение ребёнка – чаще всего попытка достичь чувства безопасности в семье. Родители ведут себя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 детям неправильно потому, что не знают, как надо поступать в тех или иных случаях. Отсюда необходимость помочь родителям в осознании своих задач в семье, чтобы они в свою очередь смогли помочь детям адаптироваться в современном демократическом мире. Упрощенно две основные задачи выглядят следующим образом: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родителям понять детей, войти в их образ мышления и научиться разбираться в мотивах и значении их поступков;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каждому из родителей развивать свои методы воспитания ребёнка с целью дальнейшего его развития как личности.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для плодотворного взаимовлияния родителей и детей:</w:t>
      </w:r>
    </w:p>
    <w:p w:rsidR="00BD0C3D" w:rsidRDefault="00BD0C3D" w:rsidP="00BD0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Невмешательство родителей в конфликты между детьми. Это приводит к их уменьшению.</w:t>
      </w:r>
    </w:p>
    <w:p w:rsidR="00BD0C3D" w:rsidRDefault="00BD0C3D" w:rsidP="00BD0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каждым членом семьи того, что он сам ответственен за порядок в своей комнате и своих вещах;</w:t>
      </w:r>
    </w:p>
    <w:p w:rsidR="00BD0C3D" w:rsidRDefault="00BD0C3D" w:rsidP="00BD0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Равное участие всех членов семьи в домашних делах.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82">
        <w:rPr>
          <w:rFonts w:ascii="Times New Roman" w:hAnsi="Times New Roman" w:cs="Times New Roman"/>
          <w:sz w:val="28"/>
          <w:szCs w:val="28"/>
        </w:rPr>
        <w:t>Эти принципы</w:t>
      </w:r>
      <w:r>
        <w:rPr>
          <w:rFonts w:ascii="Times New Roman" w:hAnsi="Times New Roman" w:cs="Times New Roman"/>
          <w:sz w:val="28"/>
          <w:szCs w:val="28"/>
        </w:rPr>
        <w:t>, выработанные в процессе воспитания в духе равенства, сотрудничества и с опорой на естественные результаты, воспитывают в человеке чувство ответственности.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Равенство тем не менее не означает полного освобождения от всего и вся, так как вседозволенность ведёт к анархии. Под демократией надо понимать «свободу, в которой есть порядок», тогда как авторитаризм означает порядок без свободы. Дети должны воспитываться в духе демократии, в которой существует ограниченная свобода, а ответственность каждого – существенная часть этой системы. Поэтому родителям, вместо того чтобы подчеркивать свой авторитет, следует больше надеяться на более корректные методы,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поощрение. Воспитывать его можно, ещё в семье приучив отвечать за самого себя, за свои поступки и их последствия. Как существо социальное, ребёнок нуждается в доверии к себе и в отведённом ему месте в семье. Самостоятельные, уверенные в себе и внутренне управляемые люди в свою очередь воспитывают детей в духе разумной демократической свободы.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Родители особенно нуждаются в знаниях о воспитании детей. Они должны определить для себя цели воспитания, уяснить процесс развития ребёнка и выбрать те методы воспитания, которые лучше всего соответствуют определённому периоду развития ребёнка.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Неофициальными источниками информации о детях могут быть друзья, соседи, родственники. Они влияют на родителей тремя путями: либо оказывают эмоциональную и материальную помощь, либо контролируют методы воспитания молодых родителей, либо сами показывают пример выполнения родительских функций. Тесное взаимодействие с соседями или друзьями часто оказывает на молодых родителей влияние большее, чем воспоминания о собственном детстве. Помимо необходимых сведений, друзья и знакомые могут дать молодой семье и эмоциональную, и материальную поддержку, оказать непосредственную помощь в уходе за ребёнком.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Литература, печать, интернет, семинары и кинофильмы, можно рассматривать как попытку удовлетворить – воспользуемся экономическим термином – «спрос» родителей на знания по поддержки семьи и воспитанию детей.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работа по воспитанию родителей началась и стала развиваться в последние десятилетия. Это детские консультации при поликлиниках, консультации в школах и дошкольных детских учреждениях.</w:t>
      </w:r>
    </w:p>
    <w:p w:rsidR="00BD0C3D" w:rsidRPr="00C652FA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нашего дошкольного учебного учреждения с родителями имеет две основные цели: улучшение качества работы этих учреждений и поддержка родителей в правильном воспитании детей. Детский сад стремится поддержать родителей эмоционально, обмениваться с ними информацией о воспитании детей, улучшать взаимоотношения между родителями и ребёнком и развивать сотрудничество с родителями. На основе обмена опытом в нашем учреждении работа с родителями ведётся при непосредственном контакте, организуются «Дни открытых дверей», где родители могут наблюдать ребёнка как во время организованной деятельности, так и в непосредственном общении со сверстниками, посредством</w:t>
      </w:r>
      <w:r w:rsidRPr="00C65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месенджера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proofErr w:type="gramEnd"/>
      <w:r w:rsidRPr="00C6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C6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налажен контакт с родителями в группе «Пчёлка».</w:t>
      </w:r>
    </w:p>
    <w:p w:rsidR="00BD0C3D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психолого-педагогической помощи родителям детей, не охваченных дошкольным образованием в нашем детском саду открыт консультативный пункт, где одной из задач является:</w:t>
      </w:r>
    </w:p>
    <w:p w:rsidR="00BD0C3D" w:rsidRPr="00C35582" w:rsidRDefault="00BD0C3D" w:rsidP="00B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единства и преемственности семейного и дошкольного воспитания.</w:t>
      </w:r>
    </w:p>
    <w:p w:rsidR="00A00876" w:rsidRDefault="00A00876">
      <w:bookmarkStart w:id="0" w:name="_GoBack"/>
      <w:bookmarkEnd w:id="0"/>
    </w:p>
    <w:sectPr w:rsidR="00A0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21A1B"/>
    <w:multiLevelType w:val="hybridMultilevel"/>
    <w:tmpl w:val="CC1C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36"/>
    <w:rsid w:val="00A00876"/>
    <w:rsid w:val="00BD0C3D"/>
    <w:rsid w:val="00D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3CD79-706C-487D-B857-D3220A24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2019-06-25T12:49:00Z</dcterms:created>
  <dcterms:modified xsi:type="dcterms:W3CDTF">2019-06-25T12:50:00Z</dcterms:modified>
</cp:coreProperties>
</file>